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155F" w14:textId="77777777" w:rsidR="00CC390E" w:rsidRPr="002D1D54" w:rsidRDefault="00CC390E" w:rsidP="00CC390E">
      <w:pPr>
        <w:rPr>
          <w:b/>
          <w:sz w:val="28"/>
          <w:lang w:val="en-US"/>
        </w:rPr>
      </w:pPr>
      <w:bookmarkStart w:id="0" w:name="_GoBack"/>
      <w:bookmarkEnd w:id="0"/>
      <w:r w:rsidRPr="0016586E">
        <w:rPr>
          <w:b/>
          <w:sz w:val="28"/>
          <w:lang w:val="en-US"/>
        </w:rPr>
        <w:t>Course name</w:t>
      </w:r>
      <w:r w:rsidR="001307F3" w:rsidRPr="002D1D54">
        <w:rPr>
          <w:b/>
          <w:sz w:val="28"/>
          <w:lang w:val="en-US"/>
        </w:rPr>
        <w:t xml:space="preserve"> </w:t>
      </w:r>
      <w:r w:rsidR="001307F3" w:rsidRPr="002D1D54">
        <w:rPr>
          <w:lang w:val="en-US"/>
        </w:rPr>
        <w:t>Provide a descriptive, short course name</w:t>
      </w:r>
      <w:r w:rsidR="00FB7520" w:rsidRPr="002D1D54">
        <w:rPr>
          <w:lang w:val="en-US"/>
        </w:rPr>
        <w:t>.</w:t>
      </w:r>
    </w:p>
    <w:p w14:paraId="07F5C37E" w14:textId="77777777" w:rsidR="00CC390E" w:rsidRPr="0016586E" w:rsidRDefault="00CC390E" w:rsidP="00CC390E">
      <w:pPr>
        <w:rPr>
          <w:b/>
          <w:lang w:val="en-US"/>
        </w:rPr>
      </w:pPr>
      <w:r w:rsidRPr="0016586E">
        <w:rPr>
          <w:b/>
          <w:lang w:val="en-US"/>
        </w:rPr>
        <w:t>Syllabus approved:</w:t>
      </w:r>
      <w:r w:rsidRPr="002D1D54">
        <w:rPr>
          <w:lang w:val="en-US"/>
        </w:rPr>
        <w:t xml:space="preserve"> </w:t>
      </w:r>
      <w:r w:rsidR="001307F3" w:rsidRPr="002D1D54">
        <w:rPr>
          <w:lang w:val="en-US"/>
        </w:rPr>
        <w:t xml:space="preserve">Leave blank when applying, </w:t>
      </w:r>
      <w:r w:rsidR="00975D46">
        <w:rPr>
          <w:lang w:val="en-US"/>
        </w:rPr>
        <w:t xml:space="preserve">it </w:t>
      </w:r>
      <w:r w:rsidR="001307F3" w:rsidRPr="002D1D54">
        <w:rPr>
          <w:lang w:val="en-US"/>
        </w:rPr>
        <w:t>will be filled in when the plan is approved</w:t>
      </w:r>
      <w:r w:rsidR="00FB7520" w:rsidRPr="002D1D54">
        <w:rPr>
          <w:lang w:val="en-US"/>
        </w:rPr>
        <w:t>.</w:t>
      </w:r>
    </w:p>
    <w:p w14:paraId="7A59747D" w14:textId="262298CA" w:rsidR="00F6710E" w:rsidRPr="001307F3" w:rsidRDefault="00F6710E" w:rsidP="00CC390E">
      <w:pPr>
        <w:rPr>
          <w:lang w:val="en-US"/>
        </w:rPr>
      </w:pPr>
      <w:r w:rsidRPr="0016586E">
        <w:rPr>
          <w:b/>
          <w:lang w:val="en-US"/>
        </w:rPr>
        <w:t>Number of credits:</w:t>
      </w:r>
      <w:r w:rsidR="00A01297" w:rsidRPr="002D1D54">
        <w:rPr>
          <w:lang w:val="en-US"/>
        </w:rPr>
        <w:t xml:space="preserve"> </w:t>
      </w:r>
      <w:r w:rsidR="001307F3" w:rsidRPr="002D1D54">
        <w:rPr>
          <w:lang w:val="en-US"/>
        </w:rPr>
        <w:t xml:space="preserve">Specify the number of credits, which should correspond to </w:t>
      </w:r>
      <w:r w:rsidR="00B20127">
        <w:rPr>
          <w:lang w:val="en-US"/>
        </w:rPr>
        <w:t xml:space="preserve">the time needed for the work, as provided in the </w:t>
      </w:r>
      <w:r w:rsidR="001307F3" w:rsidRPr="002D1D54">
        <w:rPr>
          <w:lang w:val="en-US"/>
        </w:rPr>
        <w:t xml:space="preserve">Content </w:t>
      </w:r>
      <w:r w:rsidR="00B20127">
        <w:rPr>
          <w:lang w:val="en-US"/>
        </w:rPr>
        <w:t>section</w:t>
      </w:r>
      <w:r w:rsidR="00B20127" w:rsidRPr="002D1D54">
        <w:rPr>
          <w:lang w:val="en-US"/>
        </w:rPr>
        <w:t xml:space="preserve"> </w:t>
      </w:r>
      <w:r w:rsidR="001307F3" w:rsidRPr="002D1D54">
        <w:rPr>
          <w:lang w:val="en-US"/>
        </w:rPr>
        <w:t>below.</w:t>
      </w:r>
    </w:p>
    <w:p w14:paraId="54D6D6B2" w14:textId="6A956157" w:rsidR="00CC390E" w:rsidRPr="004A3589" w:rsidRDefault="00CC390E" w:rsidP="00CC390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3589">
        <w:rPr>
          <w:b/>
          <w:lang w:val="en-US"/>
        </w:rPr>
        <w:t>Subject</w:t>
      </w:r>
      <w:r w:rsidRPr="004A3589">
        <w:rPr>
          <w:lang w:val="en-US"/>
        </w:rPr>
        <w:t>:</w:t>
      </w:r>
      <w:r w:rsidR="001307F3" w:rsidRPr="002D1D54">
        <w:rPr>
          <w:lang w:val="en-US"/>
        </w:rPr>
        <w:t xml:space="preserve"> Specify one of the subjects applicable to the VH faculty</w:t>
      </w:r>
      <w:r w:rsidR="004A3589" w:rsidRPr="002D1D54">
        <w:rPr>
          <w:lang w:val="en-US"/>
        </w:rPr>
        <w:t xml:space="preserve"> (faculty-specific or SLU-common), listed on the</w:t>
      </w:r>
      <w:r w:rsidR="00EB0075" w:rsidRPr="002D1D54">
        <w:rPr>
          <w:lang w:val="en-US"/>
        </w:rPr>
        <w:t xml:space="preserve"> SLU</w:t>
      </w:r>
      <w:r w:rsidR="004A3589" w:rsidRPr="002D1D54">
        <w:rPr>
          <w:lang w:val="en-US"/>
        </w:rPr>
        <w:t xml:space="preserve"> staff web. Normally, a course is given in one subject</w:t>
      </w:r>
      <w:r w:rsidR="00B20127">
        <w:rPr>
          <w:lang w:val="en-US"/>
        </w:rPr>
        <w:t>;</w:t>
      </w:r>
      <w:r w:rsidR="004A3589" w:rsidRPr="002D1D54">
        <w:rPr>
          <w:lang w:val="en-US"/>
        </w:rPr>
        <w:t xml:space="preserve"> two subjects </w:t>
      </w:r>
      <w:r w:rsidR="00B20127">
        <w:rPr>
          <w:lang w:val="en-US"/>
        </w:rPr>
        <w:t xml:space="preserve">would </w:t>
      </w:r>
      <w:r w:rsidR="00975D46">
        <w:rPr>
          <w:lang w:val="en-US"/>
        </w:rPr>
        <w:t>requir</w:t>
      </w:r>
      <w:r w:rsidR="00B20127">
        <w:rPr>
          <w:lang w:val="en-US"/>
        </w:rPr>
        <w:t>e</w:t>
      </w:r>
      <w:r w:rsidR="00975D46">
        <w:rPr>
          <w:lang w:val="en-US"/>
        </w:rPr>
        <w:t xml:space="preserve"> justification</w:t>
      </w:r>
      <w:r w:rsidR="004A3589" w:rsidRPr="002D1D54">
        <w:rPr>
          <w:lang w:val="en-US"/>
        </w:rPr>
        <w:t>.</w:t>
      </w:r>
    </w:p>
    <w:p w14:paraId="50F74B19" w14:textId="6670BF75" w:rsidR="00A01297" w:rsidRPr="004A3589" w:rsidRDefault="00F109B6" w:rsidP="00CC390E">
      <w:pPr>
        <w:rPr>
          <w:i/>
          <w:lang w:val="en-US"/>
        </w:rPr>
      </w:pPr>
      <w:r w:rsidRPr="004A3589">
        <w:rPr>
          <w:b/>
          <w:lang w:val="en-US"/>
        </w:rPr>
        <w:t>Part of r</w:t>
      </w:r>
      <w:r w:rsidR="00CC390E" w:rsidRPr="004A3589">
        <w:rPr>
          <w:b/>
          <w:lang w:val="en-US"/>
        </w:rPr>
        <w:t>esearch school:</w:t>
      </w:r>
      <w:r w:rsidR="00A01297" w:rsidRPr="004A3589">
        <w:rPr>
          <w:b/>
          <w:lang w:val="en-US"/>
        </w:rPr>
        <w:t xml:space="preserve"> </w:t>
      </w:r>
      <w:r w:rsidR="00A01297" w:rsidRPr="002D1D54">
        <w:rPr>
          <w:i/>
          <w:lang w:val="en-US"/>
        </w:rPr>
        <w:t>GS-VMAS</w:t>
      </w:r>
      <w:r w:rsidR="004A3589" w:rsidRPr="002D1D54">
        <w:rPr>
          <w:i/>
          <w:lang w:val="en-US"/>
        </w:rPr>
        <w:t xml:space="preserve"> </w:t>
      </w:r>
      <w:r w:rsidR="004A3589" w:rsidRPr="002D1D54">
        <w:rPr>
          <w:lang w:val="en-US"/>
        </w:rPr>
        <w:t>(if a VH-faculty course)</w:t>
      </w:r>
    </w:p>
    <w:p w14:paraId="3A08CF28" w14:textId="77777777" w:rsidR="00CC390E" w:rsidRPr="0016586E" w:rsidRDefault="00CC390E" w:rsidP="00CC390E">
      <w:pPr>
        <w:rPr>
          <w:lang w:val="en-US"/>
        </w:rPr>
      </w:pPr>
      <w:r w:rsidRPr="0016586E">
        <w:rPr>
          <w:b/>
          <w:lang w:val="en-US"/>
        </w:rPr>
        <w:t>Education cycle</w:t>
      </w:r>
      <w:r w:rsidRPr="0016586E">
        <w:rPr>
          <w:lang w:val="en-US"/>
        </w:rPr>
        <w:t xml:space="preserve">: </w:t>
      </w:r>
      <w:r w:rsidR="00D508F6" w:rsidRPr="00975D46">
        <w:rPr>
          <w:i/>
          <w:lang w:val="en-US"/>
        </w:rPr>
        <w:t>Third</w:t>
      </w:r>
    </w:p>
    <w:p w14:paraId="7EFFF989" w14:textId="77777777" w:rsidR="00CC390E" w:rsidRPr="0016586E" w:rsidRDefault="00CC390E" w:rsidP="00CC390E">
      <w:pPr>
        <w:rPr>
          <w:lang w:val="en-US"/>
        </w:rPr>
      </w:pPr>
      <w:r w:rsidRPr="0016586E">
        <w:rPr>
          <w:b/>
          <w:lang w:val="en-US"/>
        </w:rPr>
        <w:t>Marking scale:</w:t>
      </w:r>
      <w:r w:rsidRPr="0016586E">
        <w:rPr>
          <w:lang w:val="en-US"/>
        </w:rPr>
        <w:t xml:space="preserve"> </w:t>
      </w:r>
      <w:r w:rsidR="00D508F6" w:rsidRPr="00975D46">
        <w:rPr>
          <w:i/>
          <w:lang w:val="en-US"/>
        </w:rPr>
        <w:t>Passed / Failed</w:t>
      </w:r>
    </w:p>
    <w:p w14:paraId="3D14EBF7" w14:textId="06EBE6B8" w:rsidR="00366148" w:rsidRPr="00CE5ED7" w:rsidRDefault="00CC390E" w:rsidP="00DC3E53">
      <w:pPr>
        <w:rPr>
          <w:lang w:val="en-US"/>
        </w:rPr>
      </w:pPr>
      <w:r w:rsidRPr="0016586E">
        <w:rPr>
          <w:b/>
          <w:lang w:val="en-US"/>
        </w:rPr>
        <w:t xml:space="preserve">Prerequisites: </w:t>
      </w:r>
      <w:r w:rsidR="007563E3" w:rsidRPr="0016586E">
        <w:rPr>
          <w:b/>
          <w:lang w:val="en-US"/>
        </w:rPr>
        <w:t xml:space="preserve"> </w:t>
      </w:r>
      <w:r w:rsidR="00DC3E53" w:rsidRPr="002D1D54">
        <w:rPr>
          <w:i/>
          <w:lang w:val="en-US"/>
        </w:rPr>
        <w:t xml:space="preserve">Admitted to a postgraduate program in </w:t>
      </w:r>
      <w:r w:rsidR="004A3589" w:rsidRPr="002D1D54">
        <w:rPr>
          <w:i/>
          <w:lang w:val="en-US"/>
        </w:rPr>
        <w:t xml:space="preserve">… </w:t>
      </w:r>
      <w:r w:rsidR="00975D46">
        <w:rPr>
          <w:lang w:val="en-US"/>
        </w:rPr>
        <w:t>(</w:t>
      </w:r>
      <w:r w:rsidR="004A3589" w:rsidRPr="002D1D54">
        <w:rPr>
          <w:lang w:val="en-US"/>
        </w:rPr>
        <w:t>specify appropriate doctoral study subjects</w:t>
      </w:r>
      <w:r w:rsidR="00975D46">
        <w:rPr>
          <w:lang w:val="en-US"/>
        </w:rPr>
        <w:t>)</w:t>
      </w:r>
      <w:r w:rsidR="00DC3E53" w:rsidRPr="002D1D54">
        <w:rPr>
          <w:lang w:val="en-US"/>
        </w:rPr>
        <w:t xml:space="preserve"> </w:t>
      </w:r>
      <w:r w:rsidR="00DC3E53" w:rsidRPr="002D1D54">
        <w:rPr>
          <w:i/>
          <w:lang w:val="en-US"/>
        </w:rPr>
        <w:t xml:space="preserve">or </w:t>
      </w:r>
      <w:r w:rsidR="00BE153D" w:rsidRPr="002D1D54">
        <w:rPr>
          <w:i/>
          <w:lang w:val="en-US"/>
        </w:rPr>
        <w:t>related</w:t>
      </w:r>
      <w:r w:rsidR="00DC3E53" w:rsidRPr="002D1D54">
        <w:rPr>
          <w:i/>
          <w:lang w:val="en-US"/>
        </w:rPr>
        <w:t xml:space="preserve"> subject</w:t>
      </w:r>
      <w:r w:rsidR="00BE153D" w:rsidRPr="002D1D54">
        <w:rPr>
          <w:i/>
          <w:lang w:val="en-US"/>
        </w:rPr>
        <w:t>s</w:t>
      </w:r>
      <w:r w:rsidR="00066FA7" w:rsidRPr="002D1D54">
        <w:rPr>
          <w:i/>
          <w:lang w:val="en-US"/>
        </w:rPr>
        <w:t>, or to a residency program in</w:t>
      </w:r>
      <w:r w:rsidR="004A3589" w:rsidRPr="002D1D54">
        <w:rPr>
          <w:i/>
          <w:lang w:val="en-US"/>
        </w:rPr>
        <w:t xml:space="preserve">… </w:t>
      </w:r>
      <w:r w:rsidR="00975D46" w:rsidRPr="00381303">
        <w:rPr>
          <w:lang w:val="en-US"/>
        </w:rPr>
        <w:t>(</w:t>
      </w:r>
      <w:proofErr w:type="gramStart"/>
      <w:r w:rsidR="004A3589" w:rsidRPr="00381303">
        <w:rPr>
          <w:lang w:val="en-US"/>
        </w:rPr>
        <w:t>specify</w:t>
      </w:r>
      <w:proofErr w:type="gramEnd"/>
      <w:r w:rsidR="004A3589" w:rsidRPr="00381303">
        <w:rPr>
          <w:lang w:val="en-US"/>
        </w:rPr>
        <w:t xml:space="preserve"> appropriate </w:t>
      </w:r>
      <w:r w:rsidR="00975D46" w:rsidRPr="00381303">
        <w:rPr>
          <w:lang w:val="en-US"/>
        </w:rPr>
        <w:t>study</w:t>
      </w:r>
      <w:r w:rsidR="004A3589" w:rsidRPr="00381303">
        <w:rPr>
          <w:lang w:val="en-US"/>
        </w:rPr>
        <w:t xml:space="preserve"> subjects</w:t>
      </w:r>
      <w:r w:rsidR="00975D46" w:rsidRPr="00381303">
        <w:rPr>
          <w:lang w:val="en-US"/>
        </w:rPr>
        <w:t>)</w:t>
      </w:r>
      <w:r w:rsidR="006B7F89" w:rsidRPr="00381303">
        <w:rPr>
          <w:lang w:val="en-US"/>
        </w:rPr>
        <w:t xml:space="preserve">. </w:t>
      </w:r>
      <w:r w:rsidR="006B7F89" w:rsidRPr="002D1D54">
        <w:rPr>
          <w:lang w:val="en-US"/>
        </w:rPr>
        <w:t>Normally, residencies</w:t>
      </w:r>
      <w:r w:rsidR="00975D46">
        <w:rPr>
          <w:lang w:val="en-US"/>
        </w:rPr>
        <w:t xml:space="preserve"> in appropriate subjects</w:t>
      </w:r>
      <w:r w:rsidR="006B7F89" w:rsidRPr="002D1D54">
        <w:rPr>
          <w:lang w:val="en-US"/>
        </w:rPr>
        <w:t xml:space="preserve"> should </w:t>
      </w:r>
      <w:r w:rsidR="00975D46">
        <w:rPr>
          <w:lang w:val="en-US"/>
        </w:rPr>
        <w:t>be given</w:t>
      </w:r>
      <w:r w:rsidR="006B7F89" w:rsidRPr="002D1D54">
        <w:rPr>
          <w:lang w:val="en-US"/>
        </w:rPr>
        <w:t xml:space="preserve"> access. Other prerequisites </w:t>
      </w:r>
      <w:r w:rsidR="00A504C2">
        <w:rPr>
          <w:lang w:val="en-US"/>
        </w:rPr>
        <w:t xml:space="preserve">or entry requirements </w:t>
      </w:r>
      <w:r w:rsidR="006B7F89" w:rsidRPr="002D1D54">
        <w:rPr>
          <w:lang w:val="en-US"/>
        </w:rPr>
        <w:t>can be specified if needed.</w:t>
      </w:r>
    </w:p>
    <w:p w14:paraId="1C6A1C33" w14:textId="5F7E5623" w:rsidR="006B7F89" w:rsidRPr="002D1D54" w:rsidRDefault="00CC390E" w:rsidP="00CC390E">
      <w:pPr>
        <w:rPr>
          <w:i/>
          <w:lang w:val="en-US"/>
        </w:rPr>
      </w:pPr>
      <w:r w:rsidRPr="00BC0A21">
        <w:rPr>
          <w:b/>
          <w:lang w:val="en-US"/>
        </w:rPr>
        <w:t xml:space="preserve">Objective: </w:t>
      </w:r>
      <w:r w:rsidR="00B42992">
        <w:rPr>
          <w:i/>
          <w:lang w:val="en-US"/>
        </w:rPr>
        <w:t>On completion of</w:t>
      </w:r>
      <w:r w:rsidR="006B7F89" w:rsidRPr="002D1D54">
        <w:rPr>
          <w:i/>
          <w:lang w:val="en-US"/>
        </w:rPr>
        <w:t xml:space="preserve"> the course, the student should be able to:</w:t>
      </w:r>
      <w:r w:rsidR="00B20127">
        <w:rPr>
          <w:i/>
          <w:lang w:val="en-US"/>
        </w:rPr>
        <w:t xml:space="preserve"> e.g.</w:t>
      </w:r>
    </w:p>
    <w:p w14:paraId="2DC89670" w14:textId="77777777" w:rsidR="006B7F89" w:rsidRPr="002D1D54" w:rsidRDefault="006B7F89" w:rsidP="00B42992">
      <w:pPr>
        <w:pStyle w:val="Liststycke"/>
        <w:numPr>
          <w:ilvl w:val="0"/>
          <w:numId w:val="2"/>
        </w:numPr>
        <w:rPr>
          <w:i/>
        </w:rPr>
      </w:pPr>
      <w:proofErr w:type="spellStart"/>
      <w:r w:rsidRPr="002D1D54">
        <w:rPr>
          <w:i/>
        </w:rPr>
        <w:t>Use</w:t>
      </w:r>
      <w:proofErr w:type="spellEnd"/>
      <w:r w:rsidRPr="002D1D54">
        <w:rPr>
          <w:i/>
        </w:rPr>
        <w:t>…</w:t>
      </w:r>
    </w:p>
    <w:p w14:paraId="03400C3A" w14:textId="77777777" w:rsidR="006B7F89" w:rsidRPr="002D1D54" w:rsidRDefault="006B7F89" w:rsidP="00B42992">
      <w:pPr>
        <w:pStyle w:val="Liststycke"/>
        <w:numPr>
          <w:ilvl w:val="0"/>
          <w:numId w:val="2"/>
        </w:numPr>
        <w:rPr>
          <w:i/>
        </w:rPr>
      </w:pPr>
      <w:proofErr w:type="spellStart"/>
      <w:r w:rsidRPr="002D1D54">
        <w:rPr>
          <w:i/>
        </w:rPr>
        <w:t>Explain</w:t>
      </w:r>
      <w:proofErr w:type="spellEnd"/>
      <w:r w:rsidRPr="002D1D54">
        <w:rPr>
          <w:i/>
        </w:rPr>
        <w:t>…</w:t>
      </w:r>
    </w:p>
    <w:p w14:paraId="4B21AFC3" w14:textId="77777777" w:rsidR="006B7F89" w:rsidRDefault="006B7F89" w:rsidP="00B42992">
      <w:pPr>
        <w:pStyle w:val="Liststycke"/>
        <w:numPr>
          <w:ilvl w:val="0"/>
          <w:numId w:val="2"/>
        </w:numPr>
        <w:rPr>
          <w:i/>
        </w:rPr>
      </w:pPr>
      <w:proofErr w:type="spellStart"/>
      <w:r w:rsidRPr="002D1D54">
        <w:rPr>
          <w:i/>
        </w:rPr>
        <w:t>Apply</w:t>
      </w:r>
      <w:proofErr w:type="spellEnd"/>
      <w:r w:rsidRPr="002D1D54">
        <w:rPr>
          <w:i/>
        </w:rPr>
        <w:t>…</w:t>
      </w:r>
    </w:p>
    <w:p w14:paraId="6660A980" w14:textId="77777777" w:rsidR="00B42992" w:rsidRDefault="00B42992" w:rsidP="00B42992">
      <w:pPr>
        <w:pStyle w:val="Liststycke"/>
        <w:numPr>
          <w:ilvl w:val="0"/>
          <w:numId w:val="2"/>
        </w:numPr>
        <w:rPr>
          <w:i/>
        </w:rPr>
      </w:pPr>
      <w:proofErr w:type="spellStart"/>
      <w:r>
        <w:rPr>
          <w:i/>
        </w:rPr>
        <w:t>Assess</w:t>
      </w:r>
      <w:proofErr w:type="spellEnd"/>
      <w:r>
        <w:rPr>
          <w:i/>
        </w:rPr>
        <w:t>…</w:t>
      </w:r>
    </w:p>
    <w:p w14:paraId="2553864B" w14:textId="77777777" w:rsidR="00B42992" w:rsidRPr="002D1D54" w:rsidRDefault="00B42992" w:rsidP="00B42992">
      <w:pPr>
        <w:pStyle w:val="Liststycke"/>
        <w:numPr>
          <w:ilvl w:val="0"/>
          <w:numId w:val="2"/>
        </w:numPr>
        <w:rPr>
          <w:i/>
        </w:rPr>
      </w:pPr>
      <w:r>
        <w:rPr>
          <w:i/>
        </w:rPr>
        <w:t>Plan…</w:t>
      </w:r>
    </w:p>
    <w:p w14:paraId="1053A937" w14:textId="54D89A7F" w:rsidR="00CC390E" w:rsidRPr="00BC0A21" w:rsidRDefault="006B7F89" w:rsidP="00CE5ED7">
      <w:pPr>
        <w:rPr>
          <w:lang w:val="en-US"/>
        </w:rPr>
      </w:pPr>
      <w:r w:rsidRPr="002D1D54">
        <w:rPr>
          <w:lang w:val="en-US"/>
        </w:rPr>
        <w:t xml:space="preserve">Specify what the student should </w:t>
      </w:r>
      <w:r w:rsidR="00975D46">
        <w:rPr>
          <w:lang w:val="en-US"/>
        </w:rPr>
        <w:t xml:space="preserve">be </w:t>
      </w:r>
      <w:r w:rsidRPr="002D1D54">
        <w:rPr>
          <w:lang w:val="en-US"/>
        </w:rPr>
        <w:t>able to do</w:t>
      </w:r>
      <w:r w:rsidR="007D4F00">
        <w:rPr>
          <w:lang w:val="en-US"/>
        </w:rPr>
        <w:t xml:space="preserve"> to pass the course</w:t>
      </w:r>
      <w:r w:rsidRPr="002D1D54">
        <w:rPr>
          <w:lang w:val="en-US"/>
        </w:rPr>
        <w:t xml:space="preserve">, in accordance with general requirements for </w:t>
      </w:r>
      <w:r w:rsidR="00397FAA">
        <w:rPr>
          <w:lang w:val="en-US"/>
        </w:rPr>
        <w:t>learning outcomes</w:t>
      </w:r>
      <w:r w:rsidRPr="002D1D54">
        <w:rPr>
          <w:lang w:val="en-US"/>
        </w:rPr>
        <w:t xml:space="preserve"> at basic, advanced and doctoral levels. </w:t>
      </w:r>
      <w:r w:rsidR="001A6D0F" w:rsidRPr="002D1D54">
        <w:rPr>
          <w:lang w:val="en-US"/>
        </w:rPr>
        <w:t>U</w:t>
      </w:r>
      <w:r w:rsidRPr="002D1D54">
        <w:rPr>
          <w:lang w:val="en-US"/>
        </w:rPr>
        <w:t xml:space="preserve">se active verbs, </w:t>
      </w:r>
      <w:r w:rsidR="001A6D0F" w:rsidRPr="002D1D54">
        <w:rPr>
          <w:lang w:val="en-US"/>
        </w:rPr>
        <w:t>and limit the number of objectives to approximately five or less</w:t>
      </w:r>
      <w:r w:rsidR="00F30030">
        <w:rPr>
          <w:lang w:val="en-US"/>
        </w:rPr>
        <w:t xml:space="preserve">; it should be </w:t>
      </w:r>
      <w:r w:rsidRPr="002D1D54">
        <w:rPr>
          <w:lang w:val="en-US"/>
        </w:rPr>
        <w:t>possible to exami</w:t>
      </w:r>
      <w:r w:rsidR="001A6D0F" w:rsidRPr="002D1D54">
        <w:rPr>
          <w:lang w:val="en-US"/>
        </w:rPr>
        <w:t>ne</w:t>
      </w:r>
      <w:r w:rsidR="00F30030">
        <w:rPr>
          <w:lang w:val="en-US"/>
        </w:rPr>
        <w:t xml:space="preserve"> them</w:t>
      </w:r>
      <w:r w:rsidR="001A6D0F" w:rsidRPr="002D1D54">
        <w:rPr>
          <w:lang w:val="en-US"/>
        </w:rPr>
        <w:t>.</w:t>
      </w:r>
      <w:r w:rsidR="00EB0075" w:rsidRPr="002D1D54">
        <w:rPr>
          <w:lang w:val="en-US"/>
        </w:rPr>
        <w:t xml:space="preserve"> Refer to the </w:t>
      </w:r>
      <w:r w:rsidR="003931E4">
        <w:rPr>
          <w:lang w:val="en-US"/>
        </w:rPr>
        <w:t xml:space="preserve">Bologna process and the </w:t>
      </w:r>
      <w:r w:rsidR="00EB0075" w:rsidRPr="002D1D54">
        <w:rPr>
          <w:lang w:val="en-US"/>
        </w:rPr>
        <w:t>document “</w:t>
      </w:r>
      <w:proofErr w:type="spellStart"/>
      <w:r w:rsidR="00EB0075" w:rsidRPr="002D1D54">
        <w:rPr>
          <w:lang w:val="en-US"/>
        </w:rPr>
        <w:t>Stöd</w:t>
      </w:r>
      <w:proofErr w:type="spellEnd"/>
      <w:r w:rsidR="00EB0075" w:rsidRPr="002D1D54">
        <w:rPr>
          <w:lang w:val="en-US"/>
        </w:rPr>
        <w:t xml:space="preserve"> </w:t>
      </w:r>
      <w:proofErr w:type="spellStart"/>
      <w:r w:rsidR="00EB0075" w:rsidRPr="002D1D54">
        <w:rPr>
          <w:lang w:val="en-US"/>
        </w:rPr>
        <w:t>för</w:t>
      </w:r>
      <w:proofErr w:type="spellEnd"/>
      <w:r w:rsidR="00EB0075" w:rsidRPr="002D1D54">
        <w:rPr>
          <w:lang w:val="en-US"/>
        </w:rPr>
        <w:t xml:space="preserve"> </w:t>
      </w:r>
      <w:proofErr w:type="spellStart"/>
      <w:r w:rsidR="00EB0075" w:rsidRPr="002D1D54">
        <w:rPr>
          <w:lang w:val="en-US"/>
        </w:rPr>
        <w:t>att</w:t>
      </w:r>
      <w:proofErr w:type="spellEnd"/>
      <w:r w:rsidR="00EB0075" w:rsidRPr="002D1D54">
        <w:rPr>
          <w:lang w:val="en-US"/>
        </w:rPr>
        <w:t xml:space="preserve"> </w:t>
      </w:r>
      <w:proofErr w:type="spellStart"/>
      <w:r w:rsidR="00EB0075" w:rsidRPr="002D1D54">
        <w:rPr>
          <w:lang w:val="en-US"/>
        </w:rPr>
        <w:t>skriva</w:t>
      </w:r>
      <w:proofErr w:type="spellEnd"/>
      <w:r w:rsidR="00EB0075" w:rsidRPr="002D1D54">
        <w:rPr>
          <w:lang w:val="en-US"/>
        </w:rPr>
        <w:t xml:space="preserve"> </w:t>
      </w:r>
      <w:proofErr w:type="spellStart"/>
      <w:r w:rsidR="00EB0075" w:rsidRPr="002D1D54">
        <w:rPr>
          <w:lang w:val="en-US"/>
        </w:rPr>
        <w:t>lärandemål</w:t>
      </w:r>
      <w:proofErr w:type="spellEnd"/>
      <w:r w:rsidR="00EB0075" w:rsidRPr="002D1D54">
        <w:rPr>
          <w:lang w:val="en-US"/>
        </w:rPr>
        <w:t xml:space="preserve"> </w:t>
      </w:r>
      <w:proofErr w:type="spellStart"/>
      <w:r w:rsidR="00EB0075" w:rsidRPr="002D1D54">
        <w:rPr>
          <w:lang w:val="en-US"/>
        </w:rPr>
        <w:t>på</w:t>
      </w:r>
      <w:proofErr w:type="spellEnd"/>
      <w:r w:rsidR="00EB0075" w:rsidRPr="002D1D54">
        <w:rPr>
          <w:lang w:val="en-US"/>
        </w:rPr>
        <w:t xml:space="preserve"> </w:t>
      </w:r>
      <w:proofErr w:type="spellStart"/>
      <w:r w:rsidR="00EB0075" w:rsidRPr="002D1D54">
        <w:rPr>
          <w:lang w:val="en-US"/>
        </w:rPr>
        <w:t>kursnivå</w:t>
      </w:r>
      <w:proofErr w:type="spellEnd"/>
      <w:r w:rsidR="00EB0075" w:rsidRPr="002D1D54">
        <w:rPr>
          <w:lang w:val="en-US"/>
        </w:rPr>
        <w:t>”, downloadable from the GS-VMAS website</w:t>
      </w:r>
      <w:r w:rsidR="00CE5ED7" w:rsidRPr="002D1D54">
        <w:rPr>
          <w:lang w:val="en-US"/>
        </w:rPr>
        <w:t xml:space="preserve"> (only in Swedish)</w:t>
      </w:r>
      <w:r w:rsidR="00EB0075" w:rsidRPr="002D1D54">
        <w:rPr>
          <w:lang w:val="en-US"/>
        </w:rPr>
        <w:t>.</w:t>
      </w:r>
    </w:p>
    <w:p w14:paraId="4446C311" w14:textId="1EDFD1EA" w:rsidR="001D2DE7" w:rsidRPr="00BC0A21" w:rsidRDefault="00CC390E" w:rsidP="001D2DE7">
      <w:pPr>
        <w:rPr>
          <w:lang w:val="en-US"/>
        </w:rPr>
      </w:pPr>
      <w:r w:rsidRPr="00BC0A21">
        <w:rPr>
          <w:b/>
          <w:lang w:val="en-US"/>
        </w:rPr>
        <w:t>Content</w:t>
      </w:r>
      <w:r w:rsidR="00727701" w:rsidRPr="00BC0A21">
        <w:rPr>
          <w:b/>
          <w:lang w:val="en-US"/>
        </w:rPr>
        <w:t>:</w:t>
      </w:r>
      <w:r w:rsidR="00922167" w:rsidRPr="002D1D54">
        <w:rPr>
          <w:b/>
          <w:lang w:val="en-US"/>
        </w:rPr>
        <w:t xml:space="preserve"> </w:t>
      </w:r>
      <w:r w:rsidR="002104D9" w:rsidRPr="002D1D54">
        <w:rPr>
          <w:lang w:val="en-US"/>
        </w:rPr>
        <w:t xml:space="preserve">Provide a brief description of the course contents and the teaching methods, for example lectures, seminars, demonstrations, case work and </w:t>
      </w:r>
      <w:r w:rsidR="000A5706" w:rsidRPr="002D1D54">
        <w:rPr>
          <w:lang w:val="en-US"/>
        </w:rPr>
        <w:t xml:space="preserve">the student’s </w:t>
      </w:r>
      <w:r w:rsidR="002104D9" w:rsidRPr="002D1D54">
        <w:rPr>
          <w:lang w:val="en-US"/>
        </w:rPr>
        <w:t xml:space="preserve">own studies outside </w:t>
      </w:r>
      <w:r w:rsidR="00F30030">
        <w:rPr>
          <w:lang w:val="en-US"/>
        </w:rPr>
        <w:t xml:space="preserve">the </w:t>
      </w:r>
      <w:r w:rsidR="002104D9" w:rsidRPr="002D1D54">
        <w:rPr>
          <w:lang w:val="en-US"/>
        </w:rPr>
        <w:t>schedule</w:t>
      </w:r>
      <w:r w:rsidR="00F30030">
        <w:rPr>
          <w:lang w:val="en-US"/>
        </w:rPr>
        <w:t>d activities</w:t>
      </w:r>
      <w:r w:rsidR="002104D9" w:rsidRPr="002D1D54">
        <w:rPr>
          <w:lang w:val="en-US"/>
        </w:rPr>
        <w:t xml:space="preserve">. Specify the estimated number of hours for each type of activity, including </w:t>
      </w:r>
      <w:r w:rsidR="000A5706" w:rsidRPr="002D1D54">
        <w:rPr>
          <w:lang w:val="en-US"/>
        </w:rPr>
        <w:t>own studies.</w:t>
      </w:r>
      <w:r w:rsidR="00A504C2">
        <w:rPr>
          <w:lang w:val="en-US"/>
        </w:rPr>
        <w:t xml:space="preserve"> </w:t>
      </w:r>
      <w:r w:rsidR="00975D46">
        <w:rPr>
          <w:lang w:val="en-US"/>
        </w:rPr>
        <w:t>The course</w:t>
      </w:r>
      <w:r w:rsidR="00A504C2" w:rsidRPr="00A504C2">
        <w:rPr>
          <w:lang w:val="en-US"/>
        </w:rPr>
        <w:t xml:space="preserve"> </w:t>
      </w:r>
      <w:r w:rsidR="00A504C2">
        <w:rPr>
          <w:lang w:val="en-US"/>
        </w:rPr>
        <w:t>should</w:t>
      </w:r>
      <w:r w:rsidR="00A504C2" w:rsidRPr="00A504C2">
        <w:rPr>
          <w:lang w:val="en-US"/>
        </w:rPr>
        <w:t xml:space="preserve"> include an element of personal performance, where newly-acquired knowledge and proficiency are tested and applied in a suitable pedagogical form.</w:t>
      </w:r>
      <w:r w:rsidR="00CE5ED7" w:rsidRPr="002D1D54">
        <w:rPr>
          <w:lang w:val="en-US"/>
        </w:rPr>
        <w:t xml:space="preserve"> </w:t>
      </w:r>
      <w:r w:rsidR="00B20127">
        <w:rPr>
          <w:lang w:val="en-US"/>
        </w:rPr>
        <w:t>T</w:t>
      </w:r>
      <w:r w:rsidR="00FB7520" w:rsidRPr="002D1D54">
        <w:rPr>
          <w:lang w:val="en-US"/>
        </w:rPr>
        <w:t xml:space="preserve">he course </w:t>
      </w:r>
      <w:proofErr w:type="spellStart"/>
      <w:r w:rsidR="00975D46">
        <w:rPr>
          <w:lang w:val="en-US"/>
        </w:rPr>
        <w:t>organis</w:t>
      </w:r>
      <w:r w:rsidR="00FB7520" w:rsidRPr="002D1D54">
        <w:rPr>
          <w:lang w:val="en-US"/>
        </w:rPr>
        <w:t>er</w:t>
      </w:r>
      <w:proofErr w:type="spellEnd"/>
      <w:r w:rsidR="00FB7520" w:rsidRPr="002D1D54">
        <w:rPr>
          <w:lang w:val="en-US"/>
        </w:rPr>
        <w:t xml:space="preserve"> should </w:t>
      </w:r>
      <w:r w:rsidR="00975D46">
        <w:rPr>
          <w:lang w:val="en-US"/>
        </w:rPr>
        <w:t>ensure that</w:t>
      </w:r>
      <w:r w:rsidR="00FB7520" w:rsidRPr="002D1D54">
        <w:rPr>
          <w:lang w:val="en-US"/>
        </w:rPr>
        <w:t xml:space="preserve"> all VH doctoral students, regardless of their location</w:t>
      </w:r>
      <w:r w:rsidR="00975D46">
        <w:rPr>
          <w:lang w:val="en-US"/>
        </w:rPr>
        <w:t>, are given the possibility to participate</w:t>
      </w:r>
      <w:r w:rsidR="00FB7520" w:rsidRPr="002D1D54">
        <w:rPr>
          <w:lang w:val="en-US"/>
        </w:rPr>
        <w:t>. This can be achieved by, for example, planning the schedule in blocks to facilitate travelling</w:t>
      </w:r>
      <w:r w:rsidR="00B20127">
        <w:rPr>
          <w:lang w:val="en-US"/>
        </w:rPr>
        <w:t>,</w:t>
      </w:r>
      <w:r w:rsidR="00FB7520" w:rsidRPr="002D1D54">
        <w:rPr>
          <w:lang w:val="en-US"/>
        </w:rPr>
        <w:t xml:space="preserve"> </w:t>
      </w:r>
      <w:r w:rsidR="00B20127">
        <w:rPr>
          <w:lang w:val="en-US"/>
        </w:rPr>
        <w:t xml:space="preserve">or </w:t>
      </w:r>
      <w:r w:rsidR="00FB7520" w:rsidRPr="002D1D54">
        <w:rPr>
          <w:lang w:val="en-US"/>
        </w:rPr>
        <w:t xml:space="preserve">by offering the course </w:t>
      </w:r>
      <w:r w:rsidR="002C1C55">
        <w:rPr>
          <w:lang w:val="en-US"/>
        </w:rPr>
        <w:t xml:space="preserve">or parts of it </w:t>
      </w:r>
      <w:r w:rsidR="00FB7520" w:rsidRPr="002D1D54">
        <w:rPr>
          <w:lang w:val="en-US"/>
        </w:rPr>
        <w:t>on video link.</w:t>
      </w:r>
      <w:r w:rsidR="000A5706" w:rsidRPr="002D1D54">
        <w:rPr>
          <w:lang w:val="en-US"/>
        </w:rPr>
        <w:t xml:space="preserve"> The total study time </w:t>
      </w:r>
      <w:r w:rsidR="00CE5ED7" w:rsidRPr="002D1D54">
        <w:rPr>
          <w:lang w:val="en-US"/>
        </w:rPr>
        <w:t>should</w:t>
      </w:r>
      <w:r w:rsidR="000A5706" w:rsidRPr="002D1D54">
        <w:rPr>
          <w:lang w:val="en-US"/>
        </w:rPr>
        <w:t xml:space="preserve"> correspond to the </w:t>
      </w:r>
      <w:r w:rsidR="00CE5ED7" w:rsidRPr="002D1D54">
        <w:rPr>
          <w:lang w:val="en-US"/>
        </w:rPr>
        <w:t xml:space="preserve">assigned </w:t>
      </w:r>
      <w:r w:rsidR="000A5706" w:rsidRPr="002D1D54">
        <w:rPr>
          <w:lang w:val="en-US"/>
        </w:rPr>
        <w:t>course cred</w:t>
      </w:r>
      <w:r w:rsidR="00CE5ED7" w:rsidRPr="002D1D54">
        <w:rPr>
          <w:lang w:val="en-US"/>
        </w:rPr>
        <w:t>its (40</w:t>
      </w:r>
      <w:r w:rsidR="000A5706" w:rsidRPr="002D1D54">
        <w:rPr>
          <w:lang w:val="en-US"/>
        </w:rPr>
        <w:t xml:space="preserve"> hours of study time</w:t>
      </w:r>
      <w:r w:rsidR="00CE5ED7" w:rsidRPr="002D1D54">
        <w:rPr>
          <w:lang w:val="en-US"/>
        </w:rPr>
        <w:t xml:space="preserve"> = 1.5 credit</w:t>
      </w:r>
      <w:r w:rsidR="00BC1E4C">
        <w:rPr>
          <w:lang w:val="en-US"/>
        </w:rPr>
        <w:t>s</w:t>
      </w:r>
      <w:r w:rsidR="000A5706" w:rsidRPr="002D1D54">
        <w:rPr>
          <w:lang w:val="en-US"/>
        </w:rPr>
        <w:t>).</w:t>
      </w:r>
    </w:p>
    <w:p w14:paraId="69B63E23" w14:textId="558322FE" w:rsidR="00922167" w:rsidRPr="002D1D54" w:rsidRDefault="00727701" w:rsidP="00CC390E">
      <w:pPr>
        <w:rPr>
          <w:lang w:val="en-US"/>
        </w:rPr>
      </w:pPr>
      <w:r w:rsidRPr="0016586E">
        <w:rPr>
          <w:b/>
          <w:lang w:val="en-US"/>
        </w:rPr>
        <w:lastRenderedPageBreak/>
        <w:t>Literature:</w:t>
      </w:r>
      <w:r w:rsidR="00AE53A6" w:rsidRPr="0016586E">
        <w:rPr>
          <w:b/>
          <w:lang w:val="en-US"/>
        </w:rPr>
        <w:t xml:space="preserve"> </w:t>
      </w:r>
      <w:r w:rsidR="00CE5ED7" w:rsidRPr="002D1D54">
        <w:rPr>
          <w:lang w:val="en-US"/>
        </w:rPr>
        <w:t xml:space="preserve">Provide literature details or: </w:t>
      </w:r>
      <w:r w:rsidR="00AE53A6" w:rsidRPr="002D1D54">
        <w:rPr>
          <w:i/>
          <w:lang w:val="en-US"/>
        </w:rPr>
        <w:t xml:space="preserve">To be decided prior to </w:t>
      </w:r>
      <w:r w:rsidR="00850DA7">
        <w:rPr>
          <w:i/>
          <w:lang w:val="en-US"/>
        </w:rPr>
        <w:t xml:space="preserve">the start of the </w:t>
      </w:r>
      <w:r w:rsidR="002C1C55">
        <w:rPr>
          <w:i/>
          <w:lang w:val="en-US"/>
        </w:rPr>
        <w:t>course</w:t>
      </w:r>
      <w:r w:rsidR="00AE53A6" w:rsidRPr="002D1D54">
        <w:rPr>
          <w:lang w:val="en-US"/>
        </w:rPr>
        <w:t>.</w:t>
      </w:r>
      <w:r w:rsidR="00CE5ED7" w:rsidRPr="002D1D54">
        <w:rPr>
          <w:lang w:val="en-US"/>
        </w:rPr>
        <w:t xml:space="preserve"> This information can be changed later.</w:t>
      </w:r>
    </w:p>
    <w:p w14:paraId="71129D5F" w14:textId="4BE02B04" w:rsidR="00922167" w:rsidRPr="00381303" w:rsidRDefault="00727701" w:rsidP="00CC390E">
      <w:pPr>
        <w:rPr>
          <w:lang w:val="en-US"/>
        </w:rPr>
      </w:pPr>
      <w:r w:rsidRPr="00BC0A21">
        <w:rPr>
          <w:b/>
          <w:lang w:val="en-US"/>
        </w:rPr>
        <w:t>Examination:</w:t>
      </w:r>
      <w:r w:rsidR="009B584E" w:rsidRPr="00BC0A21">
        <w:rPr>
          <w:lang w:val="en-US"/>
        </w:rPr>
        <w:t xml:space="preserve"> </w:t>
      </w:r>
      <w:r w:rsidR="00CE5ED7" w:rsidRPr="00BC0A21">
        <w:rPr>
          <w:lang w:val="en-US"/>
        </w:rPr>
        <w:t xml:space="preserve">Describe how </w:t>
      </w:r>
      <w:r w:rsidR="00F30030">
        <w:rPr>
          <w:lang w:val="en-US"/>
        </w:rPr>
        <w:t>the course objectives will be evaluated.</w:t>
      </w:r>
      <w:r w:rsidR="00BC0A21">
        <w:rPr>
          <w:lang w:val="en-US"/>
        </w:rPr>
        <w:t xml:space="preserve"> </w:t>
      </w:r>
      <w:r w:rsidR="00397FAA" w:rsidRPr="00397FAA">
        <w:rPr>
          <w:lang w:val="en-US"/>
        </w:rPr>
        <w:t xml:space="preserve">There </w:t>
      </w:r>
      <w:r w:rsidR="00397FAA">
        <w:rPr>
          <w:lang w:val="en-US"/>
        </w:rPr>
        <w:t>should</w:t>
      </w:r>
      <w:r w:rsidR="00397FAA" w:rsidRPr="00397FAA">
        <w:rPr>
          <w:lang w:val="en-US"/>
        </w:rPr>
        <w:t xml:space="preserve"> be a clear connection between </w:t>
      </w:r>
      <w:r w:rsidR="00397FAA">
        <w:rPr>
          <w:lang w:val="en-US"/>
        </w:rPr>
        <w:t xml:space="preserve">course </w:t>
      </w:r>
      <w:r w:rsidR="00397FAA" w:rsidRPr="00397FAA">
        <w:rPr>
          <w:lang w:val="en-US"/>
        </w:rPr>
        <w:t>objectives, teaching methods and examination</w:t>
      </w:r>
      <w:r w:rsidR="00397FAA">
        <w:rPr>
          <w:lang w:val="en-US"/>
        </w:rPr>
        <w:t xml:space="preserve">. </w:t>
      </w:r>
      <w:r w:rsidR="00BC1E4C" w:rsidRPr="00381303">
        <w:rPr>
          <w:lang w:val="en-US"/>
        </w:rPr>
        <w:t>Passive participation alone is not a sufficient criterion</w:t>
      </w:r>
      <w:r w:rsidR="00397FAA">
        <w:rPr>
          <w:lang w:val="en-US"/>
        </w:rPr>
        <w:t xml:space="preserve"> for passing</w:t>
      </w:r>
      <w:r w:rsidR="00BC1E4C" w:rsidRPr="00381303">
        <w:rPr>
          <w:lang w:val="en-US"/>
        </w:rPr>
        <w:t>.</w:t>
      </w:r>
    </w:p>
    <w:p w14:paraId="722C3FB8" w14:textId="6AA41657" w:rsidR="008541F9" w:rsidRPr="00BC0A21" w:rsidRDefault="00CC390E" w:rsidP="00DC3E53">
      <w:pPr>
        <w:rPr>
          <w:lang w:val="en-US"/>
        </w:rPr>
      </w:pPr>
      <w:r w:rsidRPr="00BC0A21">
        <w:rPr>
          <w:b/>
          <w:lang w:val="en-US"/>
        </w:rPr>
        <w:t>Additional information:</w:t>
      </w:r>
      <w:r w:rsidR="004256A7" w:rsidRPr="00BC0A21">
        <w:rPr>
          <w:b/>
          <w:lang w:val="en-US"/>
        </w:rPr>
        <w:t xml:space="preserve"> </w:t>
      </w:r>
      <w:r w:rsidR="00CE5ED7" w:rsidRPr="00BC0A21">
        <w:rPr>
          <w:lang w:val="en-US"/>
        </w:rPr>
        <w:t>Provide additional information</w:t>
      </w:r>
      <w:r w:rsidR="00BC1E4C" w:rsidRPr="00BC0A21">
        <w:rPr>
          <w:lang w:val="en-US"/>
        </w:rPr>
        <w:t>, if needed</w:t>
      </w:r>
      <w:r w:rsidR="00CE5ED7" w:rsidRPr="00BC0A21">
        <w:rPr>
          <w:lang w:val="en-US"/>
        </w:rPr>
        <w:t xml:space="preserve">, </w:t>
      </w:r>
      <w:r w:rsidR="00BC1E4C">
        <w:rPr>
          <w:lang w:val="en-US"/>
        </w:rPr>
        <w:t>for example</w:t>
      </w:r>
      <w:r w:rsidR="00CE5ED7" w:rsidRPr="00BC0A21">
        <w:rPr>
          <w:lang w:val="en-US"/>
        </w:rPr>
        <w:t xml:space="preserve"> arguments for </w:t>
      </w:r>
      <w:r w:rsidR="00BC1E4C">
        <w:rPr>
          <w:lang w:val="en-US"/>
        </w:rPr>
        <w:t>not using distant learning techniques</w:t>
      </w:r>
      <w:r w:rsidR="00CE5ED7" w:rsidRPr="00BC0A21">
        <w:rPr>
          <w:lang w:val="en-US"/>
        </w:rPr>
        <w:t xml:space="preserve">. </w:t>
      </w:r>
      <w:r w:rsidR="00850DA7">
        <w:rPr>
          <w:lang w:val="en-US"/>
        </w:rPr>
        <w:t>Every effort should be made to facilitate participation from other SLU sites but in some cases this will not be possible</w:t>
      </w:r>
      <w:r w:rsidR="003931E4">
        <w:rPr>
          <w:lang w:val="en-US"/>
        </w:rPr>
        <w:t>,</w:t>
      </w:r>
      <w:r w:rsidR="00850DA7">
        <w:rPr>
          <w:lang w:val="en-US"/>
        </w:rPr>
        <w:t xml:space="preserve"> e.g. practical classes</w:t>
      </w:r>
      <w:r w:rsidR="003931E4">
        <w:rPr>
          <w:lang w:val="en-US"/>
        </w:rPr>
        <w:t xml:space="preserve"> or</w:t>
      </w:r>
      <w:r w:rsidR="00850DA7">
        <w:rPr>
          <w:lang w:val="en-US"/>
        </w:rPr>
        <w:t xml:space="preserve"> discussion groups</w:t>
      </w:r>
      <w:r w:rsidR="00B20127">
        <w:rPr>
          <w:lang w:val="en-US"/>
        </w:rPr>
        <w:t xml:space="preserve"> where </w:t>
      </w:r>
      <w:r w:rsidR="00F54A1E">
        <w:rPr>
          <w:lang w:val="en-US"/>
        </w:rPr>
        <w:t xml:space="preserve">evaluation of </w:t>
      </w:r>
      <w:r w:rsidR="00850DA7">
        <w:rPr>
          <w:lang w:val="en-US"/>
        </w:rPr>
        <w:t>the learning objectives</w:t>
      </w:r>
      <w:r w:rsidR="00B20127">
        <w:rPr>
          <w:lang w:val="en-US"/>
        </w:rPr>
        <w:t xml:space="preserve"> would not be possible</w:t>
      </w:r>
      <w:r w:rsidR="00F54A1E">
        <w:rPr>
          <w:lang w:val="en-US"/>
        </w:rPr>
        <w:t xml:space="preserve"> otherwise</w:t>
      </w:r>
      <w:r w:rsidR="00850DA7">
        <w:rPr>
          <w:lang w:val="en-US"/>
        </w:rPr>
        <w:t>.</w:t>
      </w:r>
      <w:r w:rsidR="003931E4" w:rsidRPr="003931E4">
        <w:rPr>
          <w:lang w:val="en-US"/>
        </w:rPr>
        <w:t xml:space="preserve"> </w:t>
      </w:r>
      <w:r w:rsidR="003931E4" w:rsidRPr="00BC0A21">
        <w:rPr>
          <w:lang w:val="en-US"/>
        </w:rPr>
        <w:t>This information can be changed later.</w:t>
      </w:r>
    </w:p>
    <w:p w14:paraId="17C6C9B8" w14:textId="77777777" w:rsidR="00922167" w:rsidRPr="00BC0A21" w:rsidRDefault="00CC390E" w:rsidP="00CC390E">
      <w:pPr>
        <w:rPr>
          <w:i/>
          <w:lang w:val="en-US"/>
        </w:rPr>
      </w:pPr>
      <w:r w:rsidRPr="00BC0A21">
        <w:rPr>
          <w:b/>
          <w:lang w:val="en-US"/>
        </w:rPr>
        <w:t>Responsible department</w:t>
      </w:r>
      <w:r w:rsidR="00D508F6" w:rsidRPr="00BC0A21">
        <w:rPr>
          <w:b/>
          <w:lang w:val="en-US"/>
        </w:rPr>
        <w:t>:</w:t>
      </w:r>
      <w:r w:rsidR="00CE5ED7" w:rsidRPr="00BC0A21">
        <w:rPr>
          <w:lang w:val="en-US"/>
        </w:rPr>
        <w:t xml:space="preserve"> Specify the name of the responsible VH department.</w:t>
      </w:r>
    </w:p>
    <w:p w14:paraId="403546AD" w14:textId="77777777" w:rsidR="00CC390E" w:rsidRPr="00BC0A21" w:rsidRDefault="00CC390E" w:rsidP="00CC390E">
      <w:pPr>
        <w:rPr>
          <w:i/>
          <w:lang w:val="en-US"/>
        </w:rPr>
      </w:pPr>
      <w:r w:rsidRPr="00BC0A21">
        <w:rPr>
          <w:b/>
          <w:lang w:val="en-US"/>
        </w:rPr>
        <w:t>Location:</w:t>
      </w:r>
      <w:r w:rsidR="00CE5ED7" w:rsidRPr="00BC0A21">
        <w:rPr>
          <w:lang w:val="en-US"/>
        </w:rPr>
        <w:t xml:space="preserve"> Specify the name of the city where the course is given.</w:t>
      </w:r>
    </w:p>
    <w:sectPr w:rsidR="00CC390E" w:rsidRPr="00BC0A21" w:rsidSect="007D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D46E7"/>
    <w:multiLevelType w:val="hybridMultilevel"/>
    <w:tmpl w:val="195AFE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F227D"/>
    <w:multiLevelType w:val="hybridMultilevel"/>
    <w:tmpl w:val="AEF45C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C390E"/>
    <w:rsid w:val="00006483"/>
    <w:rsid w:val="00066FA7"/>
    <w:rsid w:val="000A5706"/>
    <w:rsid w:val="001307F3"/>
    <w:rsid w:val="0016586E"/>
    <w:rsid w:val="001A5C38"/>
    <w:rsid w:val="001A6D0F"/>
    <w:rsid w:val="001C147C"/>
    <w:rsid w:val="001D2DE7"/>
    <w:rsid w:val="001E60A7"/>
    <w:rsid w:val="002104D9"/>
    <w:rsid w:val="00212628"/>
    <w:rsid w:val="00264775"/>
    <w:rsid w:val="002A38EB"/>
    <w:rsid w:val="002C1C55"/>
    <w:rsid w:val="002D1D54"/>
    <w:rsid w:val="00353C88"/>
    <w:rsid w:val="00366148"/>
    <w:rsid w:val="00381303"/>
    <w:rsid w:val="003931E4"/>
    <w:rsid w:val="00397FAA"/>
    <w:rsid w:val="004256A7"/>
    <w:rsid w:val="004733B2"/>
    <w:rsid w:val="004A3589"/>
    <w:rsid w:val="00513D23"/>
    <w:rsid w:val="00533165"/>
    <w:rsid w:val="0056538E"/>
    <w:rsid w:val="006B7F89"/>
    <w:rsid w:val="00727701"/>
    <w:rsid w:val="00747898"/>
    <w:rsid w:val="007563E3"/>
    <w:rsid w:val="00766A36"/>
    <w:rsid w:val="007D2CD3"/>
    <w:rsid w:val="007D3322"/>
    <w:rsid w:val="007D4F00"/>
    <w:rsid w:val="00850DA7"/>
    <w:rsid w:val="008541F9"/>
    <w:rsid w:val="008855F7"/>
    <w:rsid w:val="00922167"/>
    <w:rsid w:val="00975D46"/>
    <w:rsid w:val="00981628"/>
    <w:rsid w:val="00981C14"/>
    <w:rsid w:val="009B584E"/>
    <w:rsid w:val="009E621E"/>
    <w:rsid w:val="00A01297"/>
    <w:rsid w:val="00A151E5"/>
    <w:rsid w:val="00A46859"/>
    <w:rsid w:val="00A504C2"/>
    <w:rsid w:val="00AC48F8"/>
    <w:rsid w:val="00AE53A6"/>
    <w:rsid w:val="00B20127"/>
    <w:rsid w:val="00B33DE0"/>
    <w:rsid w:val="00B42992"/>
    <w:rsid w:val="00B520B1"/>
    <w:rsid w:val="00B76D2A"/>
    <w:rsid w:val="00BC0A21"/>
    <w:rsid w:val="00BC1E4C"/>
    <w:rsid w:val="00BE153D"/>
    <w:rsid w:val="00C50E61"/>
    <w:rsid w:val="00C56936"/>
    <w:rsid w:val="00CC390E"/>
    <w:rsid w:val="00CE5ED7"/>
    <w:rsid w:val="00D3175C"/>
    <w:rsid w:val="00D508F6"/>
    <w:rsid w:val="00DC3E53"/>
    <w:rsid w:val="00E946A6"/>
    <w:rsid w:val="00EB0075"/>
    <w:rsid w:val="00F109B6"/>
    <w:rsid w:val="00F30030"/>
    <w:rsid w:val="00F37518"/>
    <w:rsid w:val="00F54A1E"/>
    <w:rsid w:val="00F6710E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B3B8"/>
  <w15:docId w15:val="{47368323-7E93-49D4-AA6D-60F55A2F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0129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07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07F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B7F8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3003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003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003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003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0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Lotta Jäderlund</dc:creator>
  <cp:lastModifiedBy>Susanna Hallgren</cp:lastModifiedBy>
  <cp:revision>2</cp:revision>
  <cp:lastPrinted>2020-01-30T08:11:00Z</cp:lastPrinted>
  <dcterms:created xsi:type="dcterms:W3CDTF">2020-01-30T08:15:00Z</dcterms:created>
  <dcterms:modified xsi:type="dcterms:W3CDTF">2020-01-30T08:15:00Z</dcterms:modified>
</cp:coreProperties>
</file>