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B6AE0" w14:textId="0B276AA9" w:rsidR="002075BA" w:rsidRPr="005970CA" w:rsidRDefault="00C55CB8" w:rsidP="002075BA">
      <w:pPr>
        <w:spacing w:after="200" w:line="276" w:lineRule="auto"/>
        <w:rPr>
          <w:rFonts w:ascii="Arial" w:hAnsi="Arial" w:cs="Arial"/>
          <w:lang w:val="en-GB"/>
        </w:rPr>
      </w:pPr>
      <w:bookmarkStart w:id="0" w:name="_GoBack"/>
      <w:bookmarkEnd w:id="0"/>
      <w:r w:rsidRPr="005970CA">
        <w:rPr>
          <w:noProof/>
          <w:lang w:eastAsia="sv-SE"/>
        </w:rPr>
        <w:drawing>
          <wp:inline distT="0" distB="0" distL="0" distR="0" wp14:anchorId="02338B0C" wp14:editId="5F83A3C1">
            <wp:extent cx="5939790" cy="1243965"/>
            <wp:effectExtent l="0" t="0" r="381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9790" cy="1243965"/>
                    </a:xfrm>
                    <a:prstGeom prst="rect">
                      <a:avLst/>
                    </a:prstGeom>
                  </pic:spPr>
                </pic:pic>
              </a:graphicData>
            </a:graphic>
          </wp:inline>
        </w:drawing>
      </w:r>
    </w:p>
    <w:p w14:paraId="226FFBD4" w14:textId="77777777" w:rsidR="002075BA" w:rsidRPr="005970CA" w:rsidRDefault="002075BA" w:rsidP="002075BA">
      <w:pPr>
        <w:keepNext/>
        <w:spacing w:after="100" w:line="276" w:lineRule="auto"/>
        <w:rPr>
          <w:rFonts w:ascii="Arial" w:hAnsi="Arial" w:cs="Arial"/>
          <w:color w:val="000000"/>
          <w:sz w:val="30"/>
          <w:szCs w:val="30"/>
          <w:lang w:val="en-GB"/>
        </w:rPr>
      </w:pPr>
      <w:r w:rsidRPr="005970CA">
        <w:rPr>
          <w:rFonts w:ascii="Arial" w:hAnsi="Arial" w:cs="Arial"/>
          <w:b/>
          <w:bCs/>
          <w:color w:val="000000"/>
          <w:sz w:val="30"/>
          <w:szCs w:val="30"/>
          <w:lang w:val="en-GB"/>
        </w:rPr>
        <w:t>GS-VMAS Newsletter</w:t>
      </w:r>
      <w:r w:rsidRPr="005970CA">
        <w:rPr>
          <w:rFonts w:ascii="Arial" w:hAnsi="Arial" w:cs="Arial"/>
          <w:color w:val="000000"/>
          <w:sz w:val="30"/>
          <w:szCs w:val="30"/>
          <w:lang w:val="en-GB"/>
        </w:rPr>
        <w:t xml:space="preserve"> </w:t>
      </w:r>
    </w:p>
    <w:p w14:paraId="3D1CAF6F" w14:textId="372B39C4" w:rsidR="002075BA" w:rsidRPr="005970CA" w:rsidRDefault="004E188B" w:rsidP="002075BA">
      <w:pPr>
        <w:keepNext/>
        <w:spacing w:after="100" w:line="276" w:lineRule="auto"/>
        <w:rPr>
          <w:rFonts w:ascii="Arial" w:hAnsi="Arial" w:cs="Arial"/>
          <w:color w:val="000000"/>
          <w:sz w:val="30"/>
          <w:szCs w:val="30"/>
          <w:lang w:val="en-GB"/>
        </w:rPr>
      </w:pPr>
      <w:r>
        <w:rPr>
          <w:rFonts w:ascii="Arial" w:hAnsi="Arial" w:cs="Arial"/>
          <w:color w:val="000000"/>
          <w:sz w:val="28"/>
          <w:szCs w:val="28"/>
          <w:lang w:val="en-GB"/>
        </w:rPr>
        <w:t>January, 2023</w:t>
      </w:r>
    </w:p>
    <w:p w14:paraId="7FFB8BBD" w14:textId="7FFB8BBD" w:rsidR="00B65348" w:rsidRPr="00BA75B1" w:rsidRDefault="7FFB8BBD" w:rsidP="00BA75B1">
      <w:pPr>
        <w:keepNext/>
        <w:spacing w:after="120" w:line="276" w:lineRule="auto"/>
        <w:rPr>
          <w:i/>
          <w:lang w:val="en-US"/>
        </w:rPr>
      </w:pPr>
      <w:r w:rsidRPr="00BA75B1">
        <w:rPr>
          <w:rFonts w:ascii="Arial" w:eastAsia="Arial" w:hAnsi="Arial" w:cs="Arial"/>
          <w:i/>
          <w:lang w:val="en-GB"/>
        </w:rPr>
        <w:t>We at GS-VMAS are looking forward to a 2023 with many exciting activities for both PhD students/residents and supervisors. For example, 18 PhD courses will take place this year and we are also planning seminars/workshops on career after the PhD, on predatory journals, about research ethics and on artistic visualization of science projects. Also don’t forget the seminar series running this spring: “</w:t>
      </w:r>
      <w:r w:rsidRPr="00BA75B1">
        <w:rPr>
          <w:rFonts w:ascii="Arial" w:eastAsia="Arial" w:hAnsi="Arial" w:cs="Arial"/>
          <w:i/>
          <w:iCs/>
          <w:lang w:val="en-GB"/>
        </w:rPr>
        <w:t>Primary production of animal source food - systems perspective and assessment of environmental sustainability</w:t>
      </w:r>
      <w:r w:rsidRPr="00BA75B1">
        <w:rPr>
          <w:rFonts w:ascii="Arial" w:eastAsia="Arial" w:hAnsi="Arial" w:cs="Arial"/>
          <w:i/>
          <w:lang w:val="en-GB"/>
        </w:rPr>
        <w:t>” – all at VH are welcome to join (zoom or on site). The first date is 31th of January and you are welcome to join at all occasions or just in occasional seminars of interest.</w:t>
      </w:r>
    </w:p>
    <w:p w14:paraId="1D6EE19D" w14:textId="2807EECF" w:rsidR="00B65348" w:rsidRPr="005970CA" w:rsidRDefault="000F5920" w:rsidP="00BA75B1">
      <w:pPr>
        <w:keepNext/>
        <w:spacing w:before="360" w:after="120" w:line="276" w:lineRule="auto"/>
        <w:rPr>
          <w:rFonts w:ascii="Arial" w:hAnsi="Arial" w:cs="Arial"/>
          <w:b/>
          <w:bCs/>
          <w:color w:val="000000"/>
          <w:sz w:val="24"/>
          <w:szCs w:val="24"/>
          <w:lang w:val="en-GB"/>
        </w:rPr>
      </w:pPr>
      <w:r w:rsidRPr="005970CA">
        <w:rPr>
          <w:rFonts w:ascii="Arial" w:hAnsi="Arial" w:cs="Arial"/>
          <w:b/>
          <w:bCs/>
          <w:color w:val="000000"/>
          <w:sz w:val="24"/>
          <w:szCs w:val="24"/>
          <w:lang w:val="en-GB"/>
        </w:rPr>
        <w:t>Upc</w:t>
      </w:r>
      <w:r w:rsidR="00E00995" w:rsidRPr="005970CA">
        <w:rPr>
          <w:rFonts w:ascii="Arial" w:hAnsi="Arial" w:cs="Arial"/>
          <w:b/>
          <w:bCs/>
          <w:color w:val="000000"/>
          <w:sz w:val="24"/>
          <w:szCs w:val="24"/>
          <w:lang w:val="en-GB"/>
        </w:rPr>
        <w:t>oming se</w:t>
      </w:r>
      <w:r w:rsidR="004E188B">
        <w:rPr>
          <w:rFonts w:ascii="Arial" w:hAnsi="Arial" w:cs="Arial"/>
          <w:b/>
          <w:bCs/>
          <w:color w:val="000000"/>
          <w:sz w:val="24"/>
          <w:szCs w:val="24"/>
          <w:lang w:val="en-GB"/>
        </w:rPr>
        <w:t>minars and workshops spring 2023</w:t>
      </w:r>
    </w:p>
    <w:p w14:paraId="59CF4034" w14:textId="77777777" w:rsidR="004E188B" w:rsidRDefault="001A24C5" w:rsidP="004E188B">
      <w:pPr>
        <w:spacing w:after="120" w:line="276" w:lineRule="auto"/>
        <w:rPr>
          <w:rFonts w:ascii="Arial" w:eastAsia="Arial" w:hAnsi="Arial" w:cs="Arial"/>
          <w:b/>
          <w:i/>
          <w:lang w:val="en-GB"/>
        </w:rPr>
      </w:pPr>
      <w:r w:rsidRPr="005970CA">
        <w:rPr>
          <w:rFonts w:ascii="Arial" w:eastAsia="Arial" w:hAnsi="Arial" w:cs="Arial"/>
          <w:b/>
          <w:i/>
          <w:lang w:val="en-GB"/>
        </w:rPr>
        <w:t xml:space="preserve">Seminar on </w:t>
      </w:r>
      <w:r w:rsidR="004E188B">
        <w:rPr>
          <w:rFonts w:ascii="Arial" w:eastAsia="Arial" w:hAnsi="Arial" w:cs="Arial"/>
          <w:b/>
          <w:i/>
          <w:lang w:val="en-GB"/>
        </w:rPr>
        <w:t>predatory journals</w:t>
      </w:r>
    </w:p>
    <w:p w14:paraId="0A258E19" w14:textId="3C4C23C5" w:rsidR="004E188B" w:rsidRDefault="001F48EE" w:rsidP="004E188B">
      <w:pPr>
        <w:spacing w:after="120" w:line="276" w:lineRule="auto"/>
        <w:rPr>
          <w:rFonts w:ascii="Arial" w:eastAsia="Arial" w:hAnsi="Arial" w:cs="Arial"/>
          <w:i/>
          <w:lang w:val="en-US"/>
        </w:rPr>
      </w:pPr>
      <w:r>
        <w:rPr>
          <w:rFonts w:ascii="Arial" w:eastAsia="Arial" w:hAnsi="Arial" w:cs="Arial"/>
          <w:i/>
          <w:lang w:val="en-US"/>
        </w:rPr>
        <w:t>March 1, 12.15-13.00</w:t>
      </w:r>
    </w:p>
    <w:p w14:paraId="462DA36D" w14:textId="2C092D41" w:rsidR="00DA7A26" w:rsidRPr="008A6E52" w:rsidRDefault="00DA7A26" w:rsidP="00DA7A26">
      <w:pPr>
        <w:pStyle w:val="Normalwebb"/>
        <w:shd w:val="clear" w:color="auto" w:fill="FFFFFF"/>
        <w:spacing w:before="0" w:beforeAutospacing="0"/>
        <w:rPr>
          <w:rFonts w:ascii="Arial" w:hAnsi="Arial" w:cs="Arial"/>
          <w:color w:val="000000"/>
          <w:sz w:val="22"/>
          <w:lang w:val="en-GB"/>
        </w:rPr>
      </w:pPr>
      <w:r w:rsidRPr="008A6E52">
        <w:rPr>
          <w:rFonts w:ascii="Arial" w:hAnsi="Arial" w:cs="Arial"/>
          <w:color w:val="302F2F"/>
          <w:sz w:val="22"/>
          <w:shd w:val="clear" w:color="auto" w:fill="FFFFFF"/>
          <w:lang w:val="en-GB"/>
        </w:rPr>
        <w:t>During this seminar librari</w:t>
      </w:r>
      <w:r w:rsidR="008A6E52">
        <w:rPr>
          <w:rFonts w:ascii="Arial" w:hAnsi="Arial" w:cs="Arial"/>
          <w:color w:val="302F2F"/>
          <w:sz w:val="22"/>
          <w:shd w:val="clear" w:color="auto" w:fill="FFFFFF"/>
          <w:lang w:val="en-GB"/>
        </w:rPr>
        <w:t xml:space="preserve">an </w:t>
      </w:r>
      <w:proofErr w:type="spellStart"/>
      <w:r w:rsidR="008A6E52">
        <w:rPr>
          <w:rFonts w:ascii="Arial" w:hAnsi="Arial" w:cs="Arial"/>
          <w:color w:val="302F2F"/>
          <w:sz w:val="22"/>
          <w:shd w:val="clear" w:color="auto" w:fill="FFFFFF"/>
          <w:lang w:val="en-GB"/>
        </w:rPr>
        <w:t>Olof</w:t>
      </w:r>
      <w:proofErr w:type="spellEnd"/>
      <w:r w:rsidR="008A6E52">
        <w:rPr>
          <w:rFonts w:ascii="Arial" w:hAnsi="Arial" w:cs="Arial"/>
          <w:color w:val="302F2F"/>
          <w:sz w:val="22"/>
          <w:shd w:val="clear" w:color="auto" w:fill="FFFFFF"/>
          <w:lang w:val="en-GB"/>
        </w:rPr>
        <w:t xml:space="preserve"> Frank from SLU Library highlights the importance of publishing strategy and how to </w:t>
      </w:r>
      <w:r w:rsidRPr="008A6E52">
        <w:rPr>
          <w:rFonts w:ascii="Arial" w:hAnsi="Arial" w:cs="Arial"/>
          <w:color w:val="302F2F"/>
          <w:sz w:val="22"/>
          <w:shd w:val="clear" w:color="auto" w:fill="FFFFFF"/>
          <w:lang w:val="en-GB"/>
        </w:rPr>
        <w:t>identify suitable journals to publish in. U</w:t>
      </w:r>
      <w:r w:rsidRPr="008A6E52">
        <w:rPr>
          <w:rFonts w:ascii="Arial" w:hAnsi="Arial" w:cs="Arial"/>
          <w:color w:val="000000"/>
          <w:sz w:val="22"/>
          <w:lang w:val="en-GB"/>
        </w:rPr>
        <w:t>nfortunately there is a market for dubious and potentially predatory publishers and journals. These journals are driven by financial self-interest at the expense of scholarship and science and often lack in publication standards and peer-r</w:t>
      </w:r>
      <w:r w:rsidR="008A6E52">
        <w:rPr>
          <w:rFonts w:ascii="Arial" w:hAnsi="Arial" w:cs="Arial"/>
          <w:color w:val="000000"/>
          <w:sz w:val="22"/>
          <w:lang w:val="en-GB"/>
        </w:rPr>
        <w:t xml:space="preserve">eview. The aim of the seminar </w:t>
      </w:r>
      <w:r w:rsidRPr="008A6E52">
        <w:rPr>
          <w:rFonts w:ascii="Arial" w:hAnsi="Arial" w:cs="Arial"/>
          <w:color w:val="000000"/>
          <w:sz w:val="22"/>
          <w:lang w:val="en-GB"/>
        </w:rPr>
        <w:t>is to give you tools how select suitable journal together with your research group and how to avoid falling into the predatory journal trap.</w:t>
      </w:r>
      <w:r w:rsidRPr="008A6E52">
        <w:rPr>
          <w:rStyle w:val="Hyperlnk"/>
          <w:rFonts w:ascii="Arial" w:hAnsi="Arial" w:cs="Arial"/>
          <w:b/>
          <w:bCs/>
          <w:color w:val="000000"/>
          <w:sz w:val="22"/>
          <w:shd w:val="clear" w:color="auto" w:fill="FFFFFF"/>
          <w:lang w:val="en-GB"/>
        </w:rPr>
        <w:t xml:space="preserve"> </w:t>
      </w:r>
    </w:p>
    <w:p w14:paraId="6CBABAC3" w14:textId="77777777" w:rsidR="001F48EE" w:rsidRDefault="001F48EE" w:rsidP="001F48EE">
      <w:pPr>
        <w:keepNext/>
        <w:spacing w:after="120" w:line="276" w:lineRule="auto"/>
        <w:rPr>
          <w:rFonts w:ascii="Arial" w:eastAsia="Arial" w:hAnsi="Arial" w:cs="Arial"/>
          <w:b/>
          <w:i/>
          <w:lang w:val="en-GB"/>
        </w:rPr>
      </w:pPr>
      <w:r w:rsidRPr="005970CA">
        <w:rPr>
          <w:rFonts w:ascii="Arial" w:eastAsia="Arial" w:hAnsi="Arial" w:cs="Arial"/>
          <w:lang w:val="en-GB"/>
        </w:rPr>
        <w:t xml:space="preserve">More information about the </w:t>
      </w:r>
      <w:r>
        <w:rPr>
          <w:rFonts w:ascii="Arial" w:eastAsia="Arial" w:hAnsi="Arial" w:cs="Arial"/>
          <w:lang w:val="en-GB"/>
        </w:rPr>
        <w:t>seminar</w:t>
      </w:r>
      <w:r w:rsidRPr="005970CA">
        <w:rPr>
          <w:rFonts w:ascii="Arial" w:eastAsia="Arial" w:hAnsi="Arial" w:cs="Arial"/>
          <w:lang w:val="en-GB"/>
        </w:rPr>
        <w:t xml:space="preserve"> and how to register will be announced</w:t>
      </w:r>
      <w:r>
        <w:rPr>
          <w:rFonts w:ascii="Arial" w:eastAsia="Arial" w:hAnsi="Arial" w:cs="Arial"/>
          <w:lang w:val="en-GB"/>
        </w:rPr>
        <w:t xml:space="preserve"> by separate email as well as on GS-VMAS homepage</w:t>
      </w:r>
      <w:r w:rsidRPr="00A55074">
        <w:rPr>
          <w:lang w:val="en-US"/>
        </w:rPr>
        <w:t xml:space="preserve"> </w:t>
      </w:r>
      <w:hyperlink r:id="rId10" w:history="1">
        <w:r w:rsidRPr="00A55074">
          <w:rPr>
            <w:rStyle w:val="Hyperlnk"/>
            <w:lang w:val="en-US"/>
          </w:rPr>
          <w:t xml:space="preserve">GS-VMAS Planned activities | </w:t>
        </w:r>
        <w:proofErr w:type="spellStart"/>
        <w:r w:rsidRPr="00A55074">
          <w:rPr>
            <w:rStyle w:val="Hyperlnk"/>
            <w:lang w:val="en-US"/>
          </w:rPr>
          <w:t>Externwebben</w:t>
        </w:r>
        <w:proofErr w:type="spellEnd"/>
        <w:r w:rsidRPr="00A55074">
          <w:rPr>
            <w:rStyle w:val="Hyperlnk"/>
            <w:lang w:val="en-US"/>
          </w:rPr>
          <w:t xml:space="preserve"> (slu.se)</w:t>
        </w:r>
      </w:hyperlink>
      <w:r>
        <w:rPr>
          <w:rFonts w:ascii="Arial" w:eastAsia="Arial" w:hAnsi="Arial" w:cs="Arial"/>
          <w:lang w:val="en-GB"/>
        </w:rPr>
        <w:t>.</w:t>
      </w:r>
      <w:r w:rsidRPr="005970CA">
        <w:rPr>
          <w:rFonts w:ascii="Arial" w:eastAsia="Arial" w:hAnsi="Arial" w:cs="Arial"/>
          <w:b/>
          <w:i/>
          <w:lang w:val="en-GB"/>
        </w:rPr>
        <w:t xml:space="preserve"> </w:t>
      </w:r>
    </w:p>
    <w:p w14:paraId="5BC76900" w14:textId="77777777" w:rsidR="00DA7A26" w:rsidRDefault="001F48EE" w:rsidP="00DA7A26">
      <w:pPr>
        <w:keepNext/>
        <w:spacing w:before="240" w:after="120" w:line="276" w:lineRule="auto"/>
        <w:rPr>
          <w:rFonts w:ascii="Arial" w:eastAsia="Arial" w:hAnsi="Arial" w:cs="Arial"/>
          <w:b/>
          <w:i/>
          <w:lang w:val="en-GB"/>
        </w:rPr>
      </w:pPr>
      <w:r w:rsidRPr="005970CA">
        <w:rPr>
          <w:rFonts w:ascii="Arial" w:eastAsia="Arial" w:hAnsi="Arial" w:cs="Arial"/>
          <w:b/>
          <w:i/>
          <w:lang w:val="en-GB"/>
        </w:rPr>
        <w:t xml:space="preserve">Career after PhD studies </w:t>
      </w:r>
    </w:p>
    <w:p w14:paraId="5EAD04E8" w14:textId="679E3D11" w:rsidR="001F48EE" w:rsidRPr="00DA7A26" w:rsidRDefault="00DA7A26" w:rsidP="00DA7A26">
      <w:pPr>
        <w:keepNext/>
        <w:spacing w:before="240" w:after="120" w:line="276" w:lineRule="auto"/>
        <w:rPr>
          <w:rFonts w:ascii="Arial" w:eastAsia="Arial" w:hAnsi="Arial" w:cs="Arial"/>
          <w:i/>
          <w:lang w:val="en-US"/>
        </w:rPr>
      </w:pPr>
      <w:r w:rsidRPr="00DA7A26">
        <w:rPr>
          <w:rFonts w:ascii="Arial" w:eastAsia="Arial" w:hAnsi="Arial" w:cs="Arial"/>
          <w:i/>
          <w:lang w:val="en-US"/>
        </w:rPr>
        <w:t xml:space="preserve">March </w:t>
      </w:r>
      <w:r>
        <w:rPr>
          <w:rFonts w:ascii="Arial" w:eastAsia="Arial" w:hAnsi="Arial" w:cs="Arial"/>
          <w:i/>
          <w:lang w:val="en-US"/>
        </w:rPr>
        <w:t>17, 12.15-13.00</w:t>
      </w:r>
    </w:p>
    <w:p w14:paraId="2EA22AFF" w14:textId="77777777" w:rsidR="001F48EE" w:rsidRDefault="001F48EE" w:rsidP="001F48EE">
      <w:pPr>
        <w:spacing w:after="120" w:line="276" w:lineRule="auto"/>
        <w:rPr>
          <w:rFonts w:ascii="Arial" w:eastAsia="Arial" w:hAnsi="Arial" w:cs="Arial"/>
          <w:lang w:val="en-US"/>
        </w:rPr>
      </w:pPr>
      <w:r w:rsidRPr="11FC712D">
        <w:rPr>
          <w:rFonts w:ascii="Arial" w:eastAsia="Arial" w:hAnsi="Arial" w:cs="Arial"/>
          <w:lang w:val="en-US"/>
        </w:rPr>
        <w:t xml:space="preserve">Interested in a career outside of Academia? Welcome to listen to Karl </w:t>
      </w:r>
      <w:proofErr w:type="spellStart"/>
      <w:r w:rsidRPr="11FC712D">
        <w:rPr>
          <w:rFonts w:ascii="Arial" w:eastAsia="Arial" w:hAnsi="Arial" w:cs="Arial"/>
          <w:lang w:val="en-US"/>
        </w:rPr>
        <w:t>Ståhl</w:t>
      </w:r>
      <w:proofErr w:type="spellEnd"/>
      <w:r w:rsidRPr="11FC712D">
        <w:rPr>
          <w:rFonts w:ascii="Arial" w:eastAsia="Arial" w:hAnsi="Arial" w:cs="Arial"/>
          <w:lang w:val="en-US"/>
        </w:rPr>
        <w:t xml:space="preserve"> who will describe his career journey from being a PhD student at the VH-faculty to where is today.  </w:t>
      </w:r>
      <w:r w:rsidRPr="00071B0B">
        <w:rPr>
          <w:rFonts w:ascii="Arial" w:eastAsia="Arial" w:hAnsi="Arial" w:cs="Arial"/>
          <w:lang w:val="en-US"/>
        </w:rPr>
        <w:t xml:space="preserve">Karl </w:t>
      </w:r>
      <w:proofErr w:type="spellStart"/>
      <w:r w:rsidRPr="00071B0B">
        <w:rPr>
          <w:rFonts w:ascii="Arial" w:eastAsia="Arial" w:hAnsi="Arial" w:cs="Arial"/>
          <w:lang w:val="en-US"/>
        </w:rPr>
        <w:t>Ståhl</w:t>
      </w:r>
      <w:proofErr w:type="spellEnd"/>
      <w:r w:rsidRPr="00071B0B">
        <w:rPr>
          <w:rFonts w:ascii="Arial" w:eastAsia="Arial" w:hAnsi="Arial" w:cs="Arial"/>
          <w:lang w:val="en-US"/>
        </w:rPr>
        <w:t xml:space="preserve"> is the State </w:t>
      </w:r>
      <w:proofErr w:type="spellStart"/>
      <w:r w:rsidRPr="00071B0B">
        <w:rPr>
          <w:rFonts w:ascii="Arial" w:eastAsia="Arial" w:hAnsi="Arial" w:cs="Arial"/>
          <w:lang w:val="en-US"/>
        </w:rPr>
        <w:t>epizootiologist</w:t>
      </w:r>
      <w:proofErr w:type="spellEnd"/>
      <w:r w:rsidRPr="00071B0B">
        <w:rPr>
          <w:rFonts w:ascii="Arial" w:eastAsia="Arial" w:hAnsi="Arial" w:cs="Arial"/>
          <w:lang w:val="en-US"/>
        </w:rPr>
        <w:t xml:space="preserve"> and Head of the Department of disease control and epidemiology at the National Veterinary Institute (SVA). He received a degree in Veterinary Medicine from SLU in 1998, and a Ph.D. in veterinary virology from the same university in 2006.</w:t>
      </w:r>
    </w:p>
    <w:p w14:paraId="1E585600" w14:textId="1F70F071" w:rsidR="001F48EE" w:rsidRDefault="001F48EE" w:rsidP="001F48EE">
      <w:pPr>
        <w:spacing w:after="120" w:line="276" w:lineRule="auto"/>
        <w:rPr>
          <w:rFonts w:ascii="Arial" w:eastAsia="Arial" w:hAnsi="Arial" w:cs="Arial"/>
          <w:lang w:val="en-GB"/>
        </w:rPr>
      </w:pPr>
      <w:r w:rsidRPr="005970CA">
        <w:rPr>
          <w:rFonts w:ascii="Arial" w:eastAsia="Arial" w:hAnsi="Arial" w:cs="Arial"/>
          <w:lang w:val="en-GB"/>
        </w:rPr>
        <w:t xml:space="preserve">More information about the </w:t>
      </w:r>
      <w:r>
        <w:rPr>
          <w:rFonts w:ascii="Arial" w:eastAsia="Arial" w:hAnsi="Arial" w:cs="Arial"/>
          <w:lang w:val="en-GB"/>
        </w:rPr>
        <w:t>seminar</w:t>
      </w:r>
      <w:r w:rsidRPr="005970CA">
        <w:rPr>
          <w:rFonts w:ascii="Arial" w:eastAsia="Arial" w:hAnsi="Arial" w:cs="Arial"/>
          <w:lang w:val="en-GB"/>
        </w:rPr>
        <w:t xml:space="preserve"> and how to register will be announced</w:t>
      </w:r>
      <w:r>
        <w:rPr>
          <w:rFonts w:ascii="Arial" w:eastAsia="Arial" w:hAnsi="Arial" w:cs="Arial"/>
          <w:lang w:val="en-GB"/>
        </w:rPr>
        <w:t xml:space="preserve"> by separate email as well as on GS-VMAS homepage </w:t>
      </w:r>
      <w:hyperlink r:id="rId11" w:history="1">
        <w:r w:rsidRPr="00A55074">
          <w:rPr>
            <w:rStyle w:val="Hyperlnk"/>
            <w:lang w:val="en-US"/>
          </w:rPr>
          <w:t xml:space="preserve">GS-VMAS Planned activities | </w:t>
        </w:r>
        <w:proofErr w:type="spellStart"/>
        <w:r w:rsidRPr="00A55074">
          <w:rPr>
            <w:rStyle w:val="Hyperlnk"/>
            <w:lang w:val="en-US"/>
          </w:rPr>
          <w:t>Externwebben</w:t>
        </w:r>
        <w:proofErr w:type="spellEnd"/>
        <w:r w:rsidRPr="00A55074">
          <w:rPr>
            <w:rStyle w:val="Hyperlnk"/>
            <w:lang w:val="en-US"/>
          </w:rPr>
          <w:t xml:space="preserve"> (slu.se)</w:t>
        </w:r>
      </w:hyperlink>
      <w:r>
        <w:rPr>
          <w:rFonts w:ascii="Arial" w:eastAsia="Arial" w:hAnsi="Arial" w:cs="Arial"/>
          <w:lang w:val="en-GB"/>
        </w:rPr>
        <w:t>.</w:t>
      </w:r>
    </w:p>
    <w:p w14:paraId="6E72C77F" w14:textId="77777777" w:rsidR="001F48EE" w:rsidRDefault="001F48EE" w:rsidP="001F48EE">
      <w:pPr>
        <w:keepNext/>
        <w:spacing w:before="360" w:after="120" w:line="276" w:lineRule="auto"/>
        <w:rPr>
          <w:rFonts w:ascii="Arial" w:hAnsi="Arial" w:cs="Arial"/>
          <w:b/>
          <w:bCs/>
          <w:color w:val="000000"/>
          <w:sz w:val="24"/>
          <w:szCs w:val="24"/>
          <w:lang w:val="en-US"/>
        </w:rPr>
      </w:pPr>
      <w:r w:rsidRPr="00CF310B">
        <w:rPr>
          <w:rFonts w:ascii="Arial" w:hAnsi="Arial" w:cs="Arial"/>
          <w:b/>
          <w:bCs/>
          <w:color w:val="000000"/>
          <w:sz w:val="24"/>
          <w:szCs w:val="24"/>
          <w:lang w:val="en-US"/>
        </w:rPr>
        <w:lastRenderedPageBreak/>
        <w:t xml:space="preserve">Seminars </w:t>
      </w:r>
      <w:r>
        <w:rPr>
          <w:rFonts w:ascii="Arial" w:hAnsi="Arial" w:cs="Arial"/>
          <w:b/>
          <w:bCs/>
          <w:color w:val="000000"/>
          <w:sz w:val="24"/>
          <w:szCs w:val="24"/>
          <w:lang w:val="en-US"/>
        </w:rPr>
        <w:t>and PhD course on</w:t>
      </w:r>
      <w:r w:rsidRPr="00CF310B">
        <w:rPr>
          <w:rFonts w:ascii="Arial" w:hAnsi="Arial" w:cs="Arial"/>
          <w:b/>
          <w:bCs/>
          <w:color w:val="000000"/>
          <w:sz w:val="24"/>
          <w:szCs w:val="24"/>
          <w:lang w:val="en-US"/>
        </w:rPr>
        <w:t xml:space="preserve"> systems perspective in animal production</w:t>
      </w:r>
    </w:p>
    <w:p w14:paraId="445C4374" w14:textId="77777777" w:rsidR="001F48EE" w:rsidRPr="00CF310B" w:rsidRDefault="001F48EE" w:rsidP="001F48EE">
      <w:pPr>
        <w:keepNext/>
        <w:spacing w:after="120" w:line="276" w:lineRule="auto"/>
        <w:rPr>
          <w:rFonts w:ascii="Arial" w:eastAsia="Arial" w:hAnsi="Arial" w:cs="Arial"/>
          <w:lang w:val="en-US"/>
        </w:rPr>
      </w:pPr>
      <w:r w:rsidRPr="00CF310B">
        <w:rPr>
          <w:rFonts w:ascii="Arial" w:eastAsia="Arial" w:hAnsi="Arial" w:cs="Arial"/>
          <w:lang w:val="en-GB"/>
        </w:rPr>
        <w:t xml:space="preserve">During spring 2023 GS-VMAS arrange 8 seminars on the topic “primary production of animal source food -systems perspective and assessment of environmental sustainability”. </w:t>
      </w:r>
    </w:p>
    <w:p w14:paraId="22949DC5" w14:textId="77777777" w:rsidR="001F48EE" w:rsidRDefault="001F48EE" w:rsidP="001F48EE">
      <w:pPr>
        <w:keepNext/>
        <w:spacing w:after="120" w:line="276" w:lineRule="auto"/>
        <w:rPr>
          <w:rFonts w:ascii="Arial" w:eastAsia="Arial" w:hAnsi="Arial" w:cs="Arial"/>
          <w:lang w:val="en-GB"/>
        </w:rPr>
      </w:pPr>
      <w:r w:rsidRPr="00CF310B">
        <w:rPr>
          <w:rFonts w:ascii="Arial" w:eastAsia="Arial" w:hAnsi="Arial" w:cs="Arial"/>
          <w:lang w:val="en-GB"/>
        </w:rPr>
        <w:t>The seminars are part of a PhD-course (P000007) and initiated by the faculty as part of its long-term investments in interdisciplinary research with the aim of developing knowledge about sustainable systems for food production.</w:t>
      </w:r>
    </w:p>
    <w:p w14:paraId="344B2412" w14:textId="583A1627" w:rsidR="00CF310B" w:rsidRPr="00CF310B" w:rsidRDefault="00CF310B" w:rsidP="00CF310B">
      <w:pPr>
        <w:keepNext/>
        <w:spacing w:after="120" w:line="276" w:lineRule="auto"/>
        <w:rPr>
          <w:rFonts w:ascii="Arial" w:eastAsia="Arial" w:hAnsi="Arial" w:cs="Arial"/>
          <w:lang w:val="en-US"/>
        </w:rPr>
      </w:pPr>
      <w:r w:rsidRPr="00CF310B">
        <w:rPr>
          <w:rFonts w:ascii="Arial" w:eastAsia="Arial" w:hAnsi="Arial" w:cs="Arial"/>
          <w:b/>
          <w:bCs/>
          <w:lang w:val="en-GB"/>
        </w:rPr>
        <w:t>Location</w:t>
      </w:r>
      <w:r w:rsidRPr="00CF310B">
        <w:rPr>
          <w:rFonts w:ascii="Arial" w:eastAsia="Arial" w:hAnsi="Arial" w:cs="Arial"/>
          <w:lang w:val="en-GB"/>
        </w:rPr>
        <w:t xml:space="preserve">: Room </w:t>
      </w:r>
      <w:proofErr w:type="spellStart"/>
      <w:r w:rsidRPr="00CF310B">
        <w:rPr>
          <w:rFonts w:ascii="Arial" w:eastAsia="Arial" w:hAnsi="Arial" w:cs="Arial"/>
          <w:lang w:val="en-GB"/>
        </w:rPr>
        <w:t>Framtiden</w:t>
      </w:r>
      <w:proofErr w:type="spellEnd"/>
      <w:r w:rsidRPr="00CF310B">
        <w:rPr>
          <w:rFonts w:ascii="Arial" w:eastAsia="Arial" w:hAnsi="Arial" w:cs="Arial"/>
          <w:lang w:val="en-GB"/>
        </w:rPr>
        <w:t>, C-241A2034, Plan 2 MVM house (participation via Zoom possible</w:t>
      </w:r>
      <w:proofErr w:type="gramStart"/>
      <w:r w:rsidRPr="00CF310B">
        <w:rPr>
          <w:rFonts w:ascii="Arial" w:eastAsia="Arial" w:hAnsi="Arial" w:cs="Arial"/>
          <w:lang w:val="en-GB"/>
        </w:rPr>
        <w:t>)</w:t>
      </w:r>
      <w:proofErr w:type="gramEnd"/>
      <w:r w:rsidR="00BD391B">
        <w:rPr>
          <w:rFonts w:ascii="Arial" w:eastAsia="Arial" w:hAnsi="Arial" w:cs="Arial"/>
          <w:lang w:val="en-GB"/>
        </w:rPr>
        <w:br/>
      </w:r>
      <w:r w:rsidRPr="00CF310B">
        <w:rPr>
          <w:rFonts w:ascii="Arial" w:eastAsia="Arial" w:hAnsi="Arial" w:cs="Arial"/>
          <w:b/>
          <w:bCs/>
          <w:lang w:val="en-GB"/>
        </w:rPr>
        <w:t xml:space="preserve">Time: </w:t>
      </w:r>
      <w:r w:rsidRPr="00CF310B">
        <w:rPr>
          <w:rFonts w:ascii="Arial" w:eastAsia="Arial" w:hAnsi="Arial" w:cs="Arial"/>
          <w:lang w:val="en-GB"/>
        </w:rPr>
        <w:t>13.15-16.30</w:t>
      </w:r>
    </w:p>
    <w:p w14:paraId="201BD337" w14:textId="77777777" w:rsidR="00CF310B" w:rsidRPr="00CF310B" w:rsidRDefault="00CF310B" w:rsidP="00CF310B">
      <w:pPr>
        <w:keepNext/>
        <w:spacing w:after="120" w:line="276" w:lineRule="auto"/>
        <w:rPr>
          <w:rFonts w:ascii="Arial" w:eastAsia="Arial" w:hAnsi="Arial" w:cs="Arial"/>
          <w:lang w:val="en-US"/>
        </w:rPr>
      </w:pPr>
      <w:r w:rsidRPr="00CF310B">
        <w:rPr>
          <w:rFonts w:ascii="Arial" w:eastAsia="Arial" w:hAnsi="Arial" w:cs="Arial"/>
          <w:b/>
          <w:bCs/>
          <w:lang w:val="en-US"/>
        </w:rPr>
        <w:t>Dates and topics</w:t>
      </w:r>
      <w:r w:rsidRPr="00CF310B">
        <w:rPr>
          <w:rFonts w:ascii="Arial" w:eastAsia="Arial" w:hAnsi="Arial" w:cs="Arial"/>
          <w:i/>
          <w:iCs/>
          <w:lang w:val="en-US"/>
        </w:rPr>
        <w:t>:</w:t>
      </w:r>
    </w:p>
    <w:p w14:paraId="66829D2D" w14:textId="5F5568C6" w:rsidR="00CF310B" w:rsidRPr="00A21820" w:rsidRDefault="00CF310B" w:rsidP="001F48EE">
      <w:pPr>
        <w:keepNext/>
        <w:spacing w:after="80" w:line="276" w:lineRule="auto"/>
        <w:ind w:left="1128" w:hanging="1128"/>
        <w:rPr>
          <w:rFonts w:ascii="Arial" w:eastAsia="Arial" w:hAnsi="Arial" w:cs="Arial"/>
          <w:sz w:val="20"/>
          <w:lang w:val="en-US"/>
        </w:rPr>
      </w:pPr>
      <w:r w:rsidRPr="00A21820">
        <w:rPr>
          <w:rFonts w:ascii="Arial" w:eastAsia="Arial" w:hAnsi="Arial" w:cs="Arial"/>
          <w:sz w:val="20"/>
          <w:lang w:val="en-US"/>
        </w:rPr>
        <w:t xml:space="preserve">31 January </w:t>
      </w:r>
      <w:r w:rsidRPr="00A21820">
        <w:rPr>
          <w:rFonts w:ascii="Arial" w:eastAsia="Arial" w:hAnsi="Arial" w:cs="Arial"/>
          <w:sz w:val="20"/>
          <w:lang w:val="en-US"/>
        </w:rPr>
        <w:tab/>
      </w:r>
      <w:r w:rsidR="00A21820">
        <w:rPr>
          <w:rFonts w:ascii="Arial" w:eastAsia="Arial" w:hAnsi="Arial" w:cs="Arial"/>
          <w:sz w:val="20"/>
          <w:lang w:val="en-US"/>
        </w:rPr>
        <w:tab/>
      </w:r>
      <w:r w:rsidRPr="001F48EE">
        <w:rPr>
          <w:rFonts w:ascii="Arial" w:eastAsia="Arial" w:hAnsi="Arial" w:cs="Arial"/>
          <w:bCs/>
          <w:i/>
          <w:sz w:val="20"/>
          <w:lang w:val="en-US"/>
        </w:rPr>
        <w:t>Crop production</w:t>
      </w:r>
      <w:r w:rsidR="00A21820">
        <w:rPr>
          <w:rFonts w:ascii="Arial" w:eastAsia="Arial" w:hAnsi="Arial" w:cs="Arial"/>
          <w:bCs/>
          <w:sz w:val="20"/>
          <w:lang w:val="en-US"/>
        </w:rPr>
        <w:t xml:space="preserve"> </w:t>
      </w:r>
      <w:r w:rsidR="00A21820" w:rsidRPr="00A21820">
        <w:rPr>
          <w:rFonts w:ascii="Arial" w:eastAsia="Arial" w:hAnsi="Arial" w:cs="Arial"/>
          <w:bCs/>
          <w:sz w:val="18"/>
          <w:lang w:val="en-US"/>
        </w:rPr>
        <w:t>(course introduction 13.15-14.00)</w:t>
      </w:r>
    </w:p>
    <w:p w14:paraId="3BD4AA07" w14:textId="61B1DA50" w:rsidR="00CF310B" w:rsidRPr="00A21820" w:rsidRDefault="00CF310B" w:rsidP="001F48EE">
      <w:pPr>
        <w:keepNext/>
        <w:spacing w:after="80" w:line="276" w:lineRule="auto"/>
        <w:rPr>
          <w:rFonts w:ascii="Arial" w:eastAsia="Arial" w:hAnsi="Arial" w:cs="Arial"/>
          <w:sz w:val="20"/>
          <w:lang w:val="en-US"/>
        </w:rPr>
      </w:pPr>
      <w:r w:rsidRPr="00A21820">
        <w:rPr>
          <w:rFonts w:ascii="Arial" w:eastAsia="Arial" w:hAnsi="Arial" w:cs="Arial"/>
          <w:sz w:val="20"/>
          <w:lang w:val="en-US"/>
        </w:rPr>
        <w:t xml:space="preserve">14 February </w:t>
      </w:r>
      <w:r w:rsidRPr="00A21820">
        <w:rPr>
          <w:rFonts w:ascii="Arial" w:eastAsia="Arial" w:hAnsi="Arial" w:cs="Arial"/>
          <w:sz w:val="20"/>
          <w:lang w:val="en-US"/>
        </w:rPr>
        <w:tab/>
      </w:r>
      <w:r w:rsidRPr="001F48EE">
        <w:rPr>
          <w:rFonts w:ascii="Arial" w:eastAsia="Arial" w:hAnsi="Arial" w:cs="Arial"/>
          <w:bCs/>
          <w:i/>
          <w:sz w:val="20"/>
          <w:lang w:val="en-US"/>
        </w:rPr>
        <w:t>Carbon sequestration</w:t>
      </w:r>
      <w:r w:rsidRPr="00A21820">
        <w:rPr>
          <w:rFonts w:ascii="Arial" w:eastAsia="Arial" w:hAnsi="Arial" w:cs="Arial"/>
          <w:i/>
          <w:iCs/>
          <w:sz w:val="20"/>
          <w:lang w:val="en-US"/>
        </w:rPr>
        <w:t xml:space="preserve"> </w:t>
      </w:r>
    </w:p>
    <w:p w14:paraId="688BB0D9" w14:textId="4CCEAD80" w:rsidR="00CF310B" w:rsidRPr="00A21820" w:rsidRDefault="00CF310B" w:rsidP="001F48EE">
      <w:pPr>
        <w:keepNext/>
        <w:spacing w:after="80" w:line="276" w:lineRule="auto"/>
        <w:ind w:left="1134" w:hanging="1134"/>
        <w:rPr>
          <w:rFonts w:ascii="Arial" w:eastAsia="Arial" w:hAnsi="Arial" w:cs="Arial"/>
          <w:sz w:val="20"/>
          <w:lang w:val="en-US"/>
        </w:rPr>
      </w:pPr>
      <w:r w:rsidRPr="00A21820">
        <w:rPr>
          <w:rFonts w:ascii="Arial" w:eastAsia="Arial" w:hAnsi="Arial" w:cs="Arial"/>
          <w:sz w:val="20"/>
          <w:lang w:val="en-US"/>
        </w:rPr>
        <w:t>7 March</w:t>
      </w:r>
      <w:r w:rsidRPr="00A21820">
        <w:rPr>
          <w:rFonts w:ascii="Arial" w:eastAsia="Arial" w:hAnsi="Arial" w:cs="Arial"/>
          <w:sz w:val="20"/>
          <w:lang w:val="en-US"/>
        </w:rPr>
        <w:tab/>
        <w:t xml:space="preserve"> </w:t>
      </w:r>
      <w:r w:rsidR="00A21820">
        <w:rPr>
          <w:rFonts w:ascii="Arial" w:eastAsia="Arial" w:hAnsi="Arial" w:cs="Arial"/>
          <w:sz w:val="20"/>
          <w:lang w:val="en-US"/>
        </w:rPr>
        <w:tab/>
      </w:r>
      <w:r w:rsidRPr="001F48EE">
        <w:rPr>
          <w:rFonts w:ascii="Arial" w:eastAsia="Arial" w:hAnsi="Arial" w:cs="Arial"/>
          <w:bCs/>
          <w:i/>
          <w:sz w:val="20"/>
          <w:lang w:val="en-US"/>
        </w:rPr>
        <w:t>Biodiversity</w:t>
      </w:r>
    </w:p>
    <w:p w14:paraId="520C5AA9" w14:textId="4E55B56B" w:rsidR="00CF310B" w:rsidRPr="00A21820" w:rsidRDefault="00CF310B" w:rsidP="001F48EE">
      <w:pPr>
        <w:keepNext/>
        <w:spacing w:after="80" w:line="276" w:lineRule="auto"/>
        <w:rPr>
          <w:rFonts w:ascii="Arial" w:eastAsia="Arial" w:hAnsi="Arial" w:cs="Arial"/>
          <w:sz w:val="20"/>
          <w:lang w:val="en-US"/>
        </w:rPr>
      </w:pPr>
      <w:r w:rsidRPr="00A21820">
        <w:rPr>
          <w:rFonts w:ascii="Arial" w:eastAsia="Arial" w:hAnsi="Arial" w:cs="Arial"/>
          <w:sz w:val="20"/>
          <w:lang w:val="en-US"/>
        </w:rPr>
        <w:t xml:space="preserve">14 March </w:t>
      </w:r>
      <w:r w:rsidRPr="00A21820">
        <w:rPr>
          <w:rFonts w:ascii="Arial" w:eastAsia="Arial" w:hAnsi="Arial" w:cs="Arial"/>
          <w:sz w:val="20"/>
          <w:lang w:val="en-US"/>
        </w:rPr>
        <w:tab/>
      </w:r>
      <w:r w:rsidRPr="001F48EE">
        <w:rPr>
          <w:rFonts w:ascii="Arial" w:eastAsia="Arial" w:hAnsi="Arial" w:cs="Arial"/>
          <w:bCs/>
          <w:i/>
          <w:sz w:val="20"/>
          <w:lang w:val="en-US"/>
        </w:rPr>
        <w:t>Greenhouse gases from animals -especially ruminants</w:t>
      </w:r>
    </w:p>
    <w:p w14:paraId="3EFED977" w14:textId="6CDE7432" w:rsidR="00CF310B" w:rsidRPr="00A21820" w:rsidRDefault="00CF310B" w:rsidP="001F48EE">
      <w:pPr>
        <w:keepNext/>
        <w:spacing w:after="80" w:line="276" w:lineRule="auto"/>
        <w:rPr>
          <w:rFonts w:ascii="Arial" w:eastAsia="Arial" w:hAnsi="Arial" w:cs="Arial"/>
          <w:sz w:val="20"/>
          <w:lang w:val="en-US"/>
        </w:rPr>
      </w:pPr>
      <w:r w:rsidRPr="00A21820">
        <w:rPr>
          <w:rFonts w:ascii="Arial" w:eastAsia="Arial" w:hAnsi="Arial" w:cs="Arial"/>
          <w:sz w:val="20"/>
          <w:lang w:val="en-US"/>
        </w:rPr>
        <w:t xml:space="preserve">28 March </w:t>
      </w:r>
      <w:r w:rsidRPr="00A21820">
        <w:rPr>
          <w:rFonts w:ascii="Arial" w:eastAsia="Arial" w:hAnsi="Arial" w:cs="Arial"/>
          <w:sz w:val="20"/>
          <w:lang w:val="en-US"/>
        </w:rPr>
        <w:tab/>
      </w:r>
      <w:r w:rsidRPr="001F48EE">
        <w:rPr>
          <w:rFonts w:ascii="Arial" w:eastAsia="Arial" w:hAnsi="Arial" w:cs="Arial"/>
          <w:bCs/>
          <w:i/>
          <w:sz w:val="20"/>
          <w:lang w:val="en-US"/>
        </w:rPr>
        <w:t>Emissions from manure</w:t>
      </w:r>
    </w:p>
    <w:p w14:paraId="51E97C6D" w14:textId="5854331C" w:rsidR="00CF310B" w:rsidRPr="00A21820" w:rsidRDefault="00CF310B" w:rsidP="001F48EE">
      <w:pPr>
        <w:keepNext/>
        <w:spacing w:after="80" w:line="276" w:lineRule="auto"/>
        <w:rPr>
          <w:rFonts w:ascii="Arial" w:eastAsia="Arial" w:hAnsi="Arial" w:cs="Arial"/>
          <w:sz w:val="20"/>
          <w:lang w:val="en-US"/>
        </w:rPr>
      </w:pPr>
      <w:r w:rsidRPr="7FFB8BBD">
        <w:rPr>
          <w:rFonts w:ascii="Arial" w:eastAsia="Arial" w:hAnsi="Arial" w:cs="Arial"/>
          <w:sz w:val="20"/>
          <w:szCs w:val="20"/>
          <w:lang w:val="en-US"/>
        </w:rPr>
        <w:t>25 April</w:t>
      </w:r>
      <w:r w:rsidR="7FFB8BBD" w:rsidRPr="7FFB8BBD">
        <w:rPr>
          <w:rFonts w:ascii="Arial" w:eastAsia="Arial" w:hAnsi="Arial" w:cs="Arial"/>
          <w:sz w:val="20"/>
          <w:szCs w:val="20"/>
          <w:lang w:val="en-US"/>
        </w:rPr>
        <w:t xml:space="preserve"> </w:t>
      </w:r>
      <w:r w:rsidRPr="00A21820">
        <w:rPr>
          <w:rFonts w:ascii="Arial" w:eastAsia="Arial" w:hAnsi="Arial" w:cs="Arial"/>
          <w:sz w:val="20"/>
          <w:lang w:val="en-US"/>
        </w:rPr>
        <w:tab/>
      </w:r>
      <w:r w:rsidRPr="001F48EE">
        <w:rPr>
          <w:rFonts w:ascii="Arial" w:eastAsia="Arial" w:hAnsi="Arial" w:cs="Arial"/>
          <w:bCs/>
          <w:i/>
          <w:sz w:val="20"/>
          <w:lang w:val="en-US"/>
        </w:rPr>
        <w:t>Aquaculture, circular systems</w:t>
      </w:r>
    </w:p>
    <w:p w14:paraId="05574568" w14:textId="17DF0438" w:rsidR="00CF310B" w:rsidRPr="00A21820" w:rsidRDefault="00CF310B" w:rsidP="001F48EE">
      <w:pPr>
        <w:keepNext/>
        <w:spacing w:after="80" w:line="276" w:lineRule="auto"/>
        <w:rPr>
          <w:rFonts w:ascii="Arial" w:eastAsia="Arial" w:hAnsi="Arial" w:cs="Arial"/>
          <w:sz w:val="20"/>
          <w:lang w:val="en-US"/>
        </w:rPr>
      </w:pPr>
      <w:r w:rsidRPr="00A21820">
        <w:rPr>
          <w:rFonts w:ascii="Arial" w:eastAsia="Arial" w:hAnsi="Arial" w:cs="Arial"/>
          <w:sz w:val="20"/>
          <w:lang w:val="en-US"/>
        </w:rPr>
        <w:t xml:space="preserve">2 May </w:t>
      </w:r>
      <w:r w:rsidRPr="00A21820">
        <w:rPr>
          <w:rFonts w:ascii="Arial" w:eastAsia="Arial" w:hAnsi="Arial" w:cs="Arial"/>
          <w:sz w:val="20"/>
          <w:lang w:val="en-US"/>
        </w:rPr>
        <w:tab/>
      </w:r>
      <w:r w:rsidRPr="001F48EE">
        <w:rPr>
          <w:rFonts w:ascii="Arial" w:eastAsia="Arial" w:hAnsi="Arial" w:cs="Arial"/>
          <w:bCs/>
          <w:i/>
          <w:sz w:val="20"/>
          <w:lang w:val="en-US"/>
        </w:rPr>
        <w:t>Side-streams, novel protein feeds, potential risks</w:t>
      </w:r>
    </w:p>
    <w:p w14:paraId="000E582A" w14:textId="2FE2D92C" w:rsidR="00CF310B" w:rsidRPr="00A21820" w:rsidRDefault="00CF310B" w:rsidP="001F48EE">
      <w:pPr>
        <w:keepNext/>
        <w:spacing w:after="80" w:line="276" w:lineRule="auto"/>
        <w:ind w:left="1128" w:hanging="1128"/>
        <w:rPr>
          <w:rFonts w:ascii="Arial" w:eastAsia="Arial" w:hAnsi="Arial" w:cs="Arial"/>
          <w:sz w:val="20"/>
          <w:lang w:val="en-US"/>
        </w:rPr>
      </w:pPr>
      <w:r w:rsidRPr="00A21820">
        <w:rPr>
          <w:rFonts w:ascii="Arial" w:eastAsia="Arial" w:hAnsi="Arial" w:cs="Arial"/>
          <w:sz w:val="20"/>
          <w:lang w:val="en-US"/>
        </w:rPr>
        <w:t xml:space="preserve">9 May </w:t>
      </w:r>
      <w:r w:rsidRPr="00A21820">
        <w:rPr>
          <w:rFonts w:ascii="Arial" w:eastAsia="Arial" w:hAnsi="Arial" w:cs="Arial"/>
          <w:sz w:val="20"/>
          <w:lang w:val="en-US"/>
        </w:rPr>
        <w:tab/>
      </w:r>
      <w:r w:rsidR="00A21820">
        <w:rPr>
          <w:rFonts w:ascii="Arial" w:eastAsia="Arial" w:hAnsi="Arial" w:cs="Arial"/>
          <w:sz w:val="20"/>
          <w:lang w:val="en-US"/>
        </w:rPr>
        <w:tab/>
      </w:r>
      <w:r w:rsidRPr="001F48EE">
        <w:rPr>
          <w:rFonts w:ascii="Arial" w:eastAsia="Arial" w:hAnsi="Arial" w:cs="Arial"/>
          <w:bCs/>
          <w:i/>
          <w:sz w:val="20"/>
          <w:lang w:val="en-US"/>
        </w:rPr>
        <w:t>Sustainability assessment</w:t>
      </w:r>
      <w:r w:rsidRPr="00A21820">
        <w:rPr>
          <w:rFonts w:ascii="Arial" w:eastAsia="Arial" w:hAnsi="Arial" w:cs="Arial"/>
          <w:i/>
          <w:iCs/>
          <w:sz w:val="20"/>
          <w:lang w:val="en-US"/>
        </w:rPr>
        <w:t xml:space="preserve"> </w:t>
      </w:r>
    </w:p>
    <w:p w14:paraId="4158EB45" w14:textId="5D2C2B5A" w:rsidR="00CF310B" w:rsidRPr="00A21820" w:rsidRDefault="00CF310B" w:rsidP="00CF310B">
      <w:pPr>
        <w:keepNext/>
        <w:spacing w:after="120" w:line="276" w:lineRule="auto"/>
        <w:rPr>
          <w:rFonts w:ascii="Arial" w:eastAsia="Arial" w:hAnsi="Arial" w:cs="Arial"/>
          <w:sz w:val="20"/>
          <w:lang w:val="en-US"/>
        </w:rPr>
      </w:pPr>
      <w:r w:rsidRPr="7FFB8BBD">
        <w:rPr>
          <w:rFonts w:ascii="Arial" w:eastAsia="Arial" w:hAnsi="Arial" w:cs="Arial"/>
          <w:sz w:val="20"/>
          <w:szCs w:val="20"/>
          <w:lang w:val="en-US"/>
        </w:rPr>
        <w:t>23 May</w:t>
      </w:r>
      <w:r w:rsidR="7FFB8BBD" w:rsidRPr="7FFB8BBD">
        <w:rPr>
          <w:rFonts w:ascii="Arial" w:eastAsia="Arial" w:hAnsi="Arial" w:cs="Arial"/>
          <w:sz w:val="20"/>
          <w:szCs w:val="20"/>
          <w:lang w:val="en-US"/>
        </w:rPr>
        <w:t xml:space="preserve"> </w:t>
      </w:r>
      <w:r w:rsidRPr="00A21820">
        <w:rPr>
          <w:rFonts w:ascii="Arial" w:eastAsia="Arial" w:hAnsi="Arial" w:cs="Arial"/>
          <w:sz w:val="20"/>
          <w:lang w:val="en-US"/>
        </w:rPr>
        <w:tab/>
      </w:r>
      <w:r w:rsidRPr="001F48EE">
        <w:rPr>
          <w:rFonts w:ascii="Arial" w:eastAsia="Arial" w:hAnsi="Arial" w:cs="Arial"/>
          <w:bCs/>
          <w:i/>
          <w:sz w:val="20"/>
          <w:lang w:val="en-US"/>
        </w:rPr>
        <w:t>Student presentations</w:t>
      </w:r>
    </w:p>
    <w:p w14:paraId="2767C60E" w14:textId="77777777" w:rsidR="00A21820" w:rsidRPr="00A21820" w:rsidRDefault="00A21820" w:rsidP="00A21820">
      <w:pPr>
        <w:keepNext/>
        <w:spacing w:after="120" w:line="276" w:lineRule="auto"/>
        <w:rPr>
          <w:rFonts w:ascii="Arial" w:eastAsia="Arial" w:hAnsi="Arial" w:cs="Arial"/>
          <w:lang w:val="en-GB"/>
        </w:rPr>
      </w:pPr>
      <w:r>
        <w:rPr>
          <w:rFonts w:ascii="Arial" w:eastAsia="Arial" w:hAnsi="Arial" w:cs="Arial"/>
          <w:lang w:val="en-GB"/>
        </w:rPr>
        <w:t xml:space="preserve">For more information about the seminars: </w:t>
      </w:r>
      <w:hyperlink r:id="rId12" w:history="1">
        <w:r w:rsidRPr="00A21820">
          <w:rPr>
            <w:rStyle w:val="Hyperlnk"/>
            <w:rFonts w:ascii="Arial" w:hAnsi="Arial" w:cs="Arial"/>
            <w:lang w:val="en-US"/>
          </w:rPr>
          <w:t xml:space="preserve">GS-VMAS Planned activities | </w:t>
        </w:r>
        <w:proofErr w:type="spellStart"/>
        <w:r w:rsidRPr="00A21820">
          <w:rPr>
            <w:rStyle w:val="Hyperlnk"/>
            <w:rFonts w:ascii="Arial" w:hAnsi="Arial" w:cs="Arial"/>
            <w:lang w:val="en-US"/>
          </w:rPr>
          <w:t>Externwebben</w:t>
        </w:r>
        <w:proofErr w:type="spellEnd"/>
        <w:r w:rsidRPr="00A21820">
          <w:rPr>
            <w:rStyle w:val="Hyperlnk"/>
            <w:rFonts w:ascii="Arial" w:hAnsi="Arial" w:cs="Arial"/>
            <w:lang w:val="en-US"/>
          </w:rPr>
          <w:t xml:space="preserve"> (slu.se)</w:t>
        </w:r>
      </w:hyperlink>
    </w:p>
    <w:p w14:paraId="2F2D56AC" w14:textId="77777777" w:rsidR="0055199D" w:rsidRPr="00BA75B1" w:rsidRDefault="00A21820" w:rsidP="0055199D">
      <w:pPr>
        <w:keepNext/>
        <w:spacing w:after="120" w:line="276" w:lineRule="auto"/>
        <w:rPr>
          <w:rFonts w:ascii="Arial" w:hAnsi="Arial" w:cs="Arial"/>
          <w:lang w:val="en-US"/>
        </w:rPr>
      </w:pPr>
      <w:r>
        <w:rPr>
          <w:rFonts w:ascii="Arial" w:eastAsia="Arial" w:hAnsi="Arial" w:cs="Arial"/>
          <w:lang w:val="en-GB"/>
        </w:rPr>
        <w:t xml:space="preserve">For more information and application to the course </w:t>
      </w:r>
      <w:r w:rsidRPr="00A21820">
        <w:rPr>
          <w:rFonts w:ascii="Arial" w:eastAsia="Arial" w:hAnsi="Arial" w:cs="Arial"/>
          <w:lang w:val="en-GB"/>
        </w:rPr>
        <w:t xml:space="preserve">P000007: </w:t>
      </w:r>
      <w:hyperlink r:id="rId13" w:history="1">
        <w:r w:rsidR="0055199D" w:rsidRPr="0055199D">
          <w:rPr>
            <w:rStyle w:val="Hyperlnk"/>
            <w:rFonts w:ascii="Arial" w:hAnsi="Arial" w:cs="Arial"/>
            <w:lang w:val="en-US"/>
          </w:rPr>
          <w:t xml:space="preserve">GS-VMAS Planned courses | </w:t>
        </w:r>
        <w:proofErr w:type="spellStart"/>
        <w:r w:rsidR="0055199D" w:rsidRPr="0055199D">
          <w:rPr>
            <w:rStyle w:val="Hyperlnk"/>
            <w:rFonts w:ascii="Arial" w:hAnsi="Arial" w:cs="Arial"/>
            <w:lang w:val="en-US"/>
          </w:rPr>
          <w:t>Externwebben</w:t>
        </w:r>
        <w:proofErr w:type="spellEnd"/>
        <w:r w:rsidR="0055199D" w:rsidRPr="0055199D">
          <w:rPr>
            <w:rStyle w:val="Hyperlnk"/>
            <w:rFonts w:ascii="Arial" w:hAnsi="Arial" w:cs="Arial"/>
            <w:lang w:val="en-US"/>
          </w:rPr>
          <w:t xml:space="preserve"> (slu.se)</w:t>
        </w:r>
      </w:hyperlink>
    </w:p>
    <w:p w14:paraId="1EE2B713" w14:textId="77777777" w:rsidR="00BA75B1" w:rsidRPr="005970CA" w:rsidRDefault="00BA75B1" w:rsidP="00BA75B1">
      <w:pPr>
        <w:keepNext/>
        <w:spacing w:before="360" w:after="120" w:line="276" w:lineRule="auto"/>
        <w:rPr>
          <w:rFonts w:ascii="Arial" w:hAnsi="Arial" w:cs="Arial"/>
          <w:b/>
          <w:bCs/>
          <w:color w:val="000000"/>
          <w:sz w:val="24"/>
          <w:szCs w:val="24"/>
          <w:lang w:val="en-GB"/>
        </w:rPr>
      </w:pPr>
      <w:r w:rsidRPr="005970CA">
        <w:rPr>
          <w:rFonts w:ascii="Arial" w:hAnsi="Arial" w:cs="Arial"/>
          <w:b/>
          <w:bCs/>
          <w:color w:val="000000"/>
          <w:sz w:val="24"/>
          <w:szCs w:val="24"/>
          <w:lang w:val="en-GB"/>
        </w:rPr>
        <w:t>Planned courses 202</w:t>
      </w:r>
      <w:r>
        <w:rPr>
          <w:rFonts w:ascii="Arial" w:hAnsi="Arial" w:cs="Arial"/>
          <w:b/>
          <w:bCs/>
          <w:color w:val="000000"/>
          <w:sz w:val="24"/>
          <w:szCs w:val="24"/>
          <w:lang w:val="en-GB"/>
        </w:rPr>
        <w:t>3</w:t>
      </w:r>
    </w:p>
    <w:p w14:paraId="7A961AC8" w14:textId="77777777" w:rsidR="00BA75B1" w:rsidRPr="005970CA" w:rsidRDefault="00BA75B1" w:rsidP="00BA75B1">
      <w:pPr>
        <w:spacing w:after="120" w:line="276" w:lineRule="auto"/>
        <w:jc w:val="both"/>
        <w:rPr>
          <w:rFonts w:ascii="Arial" w:eastAsia="Arial" w:hAnsi="Arial" w:cs="Arial"/>
          <w:lang w:val="en-GB"/>
        </w:rPr>
      </w:pPr>
      <w:r w:rsidRPr="005970CA">
        <w:rPr>
          <w:rFonts w:ascii="Arial" w:eastAsia="Arial" w:hAnsi="Arial" w:cs="Arial"/>
          <w:lang w:val="en-GB"/>
        </w:rPr>
        <w:t>For 202</w:t>
      </w:r>
      <w:r>
        <w:rPr>
          <w:rFonts w:ascii="Arial" w:eastAsia="Arial" w:hAnsi="Arial" w:cs="Arial"/>
          <w:lang w:val="en-GB"/>
        </w:rPr>
        <w:t>3</w:t>
      </w:r>
      <w:r w:rsidRPr="005970CA">
        <w:rPr>
          <w:rFonts w:ascii="Arial" w:eastAsia="Arial" w:hAnsi="Arial" w:cs="Arial"/>
          <w:lang w:val="en-GB"/>
        </w:rPr>
        <w:t xml:space="preserve"> we have the following planned courses:</w:t>
      </w:r>
    </w:p>
    <w:p w14:paraId="6B8E646A" w14:textId="77777777" w:rsidR="00BA75B1" w:rsidRDefault="00BA75B1" w:rsidP="00BA75B1">
      <w:pPr>
        <w:spacing w:after="120" w:line="276" w:lineRule="auto"/>
        <w:jc w:val="both"/>
        <w:rPr>
          <w:rFonts w:ascii="Arial" w:hAnsi="Arial" w:cs="Arial"/>
          <w:lang w:val="en-GB"/>
        </w:rPr>
      </w:pPr>
      <w:r>
        <w:rPr>
          <w:noProof/>
          <w:lang w:eastAsia="sv-SE"/>
        </w:rPr>
        <w:drawing>
          <wp:inline distT="0" distB="0" distL="0" distR="0" wp14:anchorId="680A2CF4" wp14:editId="696B8A38">
            <wp:extent cx="6119495" cy="1979295"/>
            <wp:effectExtent l="0" t="0" r="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19495" cy="1979295"/>
                    </a:xfrm>
                    <a:prstGeom prst="rect">
                      <a:avLst/>
                    </a:prstGeom>
                  </pic:spPr>
                </pic:pic>
              </a:graphicData>
            </a:graphic>
          </wp:inline>
        </w:drawing>
      </w:r>
    </w:p>
    <w:p w14:paraId="50AF16CA" w14:textId="77777777" w:rsidR="00BA75B1" w:rsidRPr="005970CA" w:rsidRDefault="00BA75B1" w:rsidP="00BA75B1">
      <w:pPr>
        <w:spacing w:after="120" w:line="276" w:lineRule="auto"/>
        <w:jc w:val="both"/>
        <w:rPr>
          <w:rFonts w:ascii="Arial" w:hAnsi="Arial" w:cs="Arial"/>
          <w:lang w:val="en-GB"/>
        </w:rPr>
      </w:pPr>
      <w:r w:rsidRPr="005970CA">
        <w:rPr>
          <w:rFonts w:ascii="Arial" w:hAnsi="Arial" w:cs="Arial"/>
          <w:lang w:val="en-GB"/>
        </w:rPr>
        <w:t xml:space="preserve">More information will be updated at the web </w:t>
      </w:r>
      <w:hyperlink r:id="rId15" w:history="1">
        <w:r w:rsidRPr="005970CA">
          <w:rPr>
            <w:rStyle w:val="Hyperlnk"/>
            <w:rFonts w:ascii="Arial" w:hAnsi="Arial" w:cs="Arial"/>
            <w:lang w:val="en-GB"/>
          </w:rPr>
          <w:t>www.slu.se/gs-vmas-planned-courses</w:t>
        </w:r>
      </w:hyperlink>
      <w:r w:rsidRPr="005970CA">
        <w:rPr>
          <w:rFonts w:ascii="Arial" w:hAnsi="Arial" w:cs="Arial"/>
          <w:lang w:val="en-GB"/>
        </w:rPr>
        <w:t xml:space="preserve">. </w:t>
      </w:r>
    </w:p>
    <w:p w14:paraId="7EB2A21D" w14:textId="0F45E998" w:rsidR="00B20646" w:rsidRPr="005970CA" w:rsidRDefault="00B20646" w:rsidP="0055199D">
      <w:pPr>
        <w:keepNext/>
        <w:spacing w:before="360" w:after="120" w:line="276" w:lineRule="auto"/>
        <w:rPr>
          <w:rFonts w:ascii="Arial" w:hAnsi="Arial" w:cs="Arial"/>
          <w:b/>
          <w:bCs/>
          <w:color w:val="000000"/>
          <w:sz w:val="24"/>
          <w:szCs w:val="24"/>
          <w:lang w:val="en-GB"/>
        </w:rPr>
      </w:pPr>
      <w:r w:rsidRPr="005970CA">
        <w:rPr>
          <w:rFonts w:ascii="Arial" w:hAnsi="Arial" w:cs="Arial"/>
          <w:b/>
          <w:bCs/>
          <w:color w:val="000000"/>
          <w:sz w:val="24"/>
          <w:szCs w:val="24"/>
          <w:lang w:val="en-GB"/>
        </w:rPr>
        <w:t xml:space="preserve">Presentation technique course at the VH Faculty </w:t>
      </w:r>
    </w:p>
    <w:p w14:paraId="76C8B267" w14:textId="3D470628" w:rsidR="00B20646" w:rsidRPr="005970CA" w:rsidRDefault="00B20646" w:rsidP="00B65348">
      <w:pPr>
        <w:spacing w:after="120" w:line="276" w:lineRule="auto"/>
        <w:rPr>
          <w:lang w:val="en-GB"/>
        </w:rPr>
      </w:pPr>
      <w:r w:rsidRPr="005970CA">
        <w:rPr>
          <w:rFonts w:ascii="Arial" w:eastAsia="Arial" w:hAnsi="Arial" w:cs="Arial"/>
          <w:lang w:val="en-GB"/>
        </w:rPr>
        <w:t xml:space="preserve">The course can be joined continuously by visiting </w:t>
      </w:r>
      <w:hyperlink r:id="rId16" w:history="1">
        <w:r w:rsidRPr="005970CA">
          <w:rPr>
            <w:rStyle w:val="Hyperlnk"/>
            <w:rFonts w:ascii="Arial" w:eastAsia="Arial" w:hAnsi="Arial" w:cs="Arial"/>
            <w:lang w:val="en-GB"/>
          </w:rPr>
          <w:t>https://slu-se.instructure.com/courses/1809</w:t>
        </w:r>
      </w:hyperlink>
      <w:r w:rsidRPr="005970CA">
        <w:rPr>
          <w:rFonts w:ascii="Arial" w:eastAsia="Arial" w:hAnsi="Arial" w:cs="Arial"/>
          <w:lang w:val="en-GB"/>
        </w:rPr>
        <w:t xml:space="preserve"> and clicking “Join the course” and logging in with your SLU account. </w:t>
      </w:r>
    </w:p>
    <w:p w14:paraId="0C710458" w14:textId="77777777" w:rsidR="00B20646" w:rsidRPr="005970CA" w:rsidRDefault="00B20646" w:rsidP="00B65348">
      <w:pPr>
        <w:spacing w:after="120" w:line="276" w:lineRule="auto"/>
        <w:rPr>
          <w:rFonts w:ascii="Arial" w:eastAsia="Arial" w:hAnsi="Arial" w:cs="Arial"/>
          <w:lang w:val="en-GB"/>
        </w:rPr>
      </w:pPr>
      <w:r w:rsidRPr="005970CA">
        <w:rPr>
          <w:rFonts w:ascii="Arial" w:eastAsia="Arial" w:hAnsi="Arial" w:cs="Arial"/>
          <w:lang w:val="en-GB"/>
        </w:rPr>
        <w:t>The course will include different workshops related to research presentation techniques - both to a scientific and a non-scientific audience. In addition, research students will also have practical training in giving seminars through presenting at the VH-faculty seminar series. </w:t>
      </w:r>
    </w:p>
    <w:p w14:paraId="66C05F3C" w14:textId="3D21DBCC" w:rsidR="00B20646" w:rsidRPr="005970CA" w:rsidRDefault="00912914" w:rsidP="00B65348">
      <w:pPr>
        <w:spacing w:after="120" w:line="276" w:lineRule="auto"/>
        <w:rPr>
          <w:rFonts w:ascii="Arial" w:hAnsi="Arial" w:cs="Arial"/>
          <w:lang w:val="en-GB"/>
        </w:rPr>
      </w:pPr>
      <w:r w:rsidRPr="005970CA">
        <w:rPr>
          <w:rFonts w:ascii="Arial" w:hAnsi="Arial" w:cs="Arial"/>
          <w:lang w:val="en-GB"/>
        </w:rPr>
        <w:t>For more</w:t>
      </w:r>
      <w:r w:rsidR="001F48EE">
        <w:rPr>
          <w:rFonts w:ascii="Arial" w:hAnsi="Arial" w:cs="Arial"/>
          <w:lang w:val="en-GB"/>
        </w:rPr>
        <w:t xml:space="preserve"> information</w:t>
      </w:r>
      <w:r w:rsidRPr="005970CA">
        <w:rPr>
          <w:rFonts w:ascii="Arial" w:hAnsi="Arial" w:cs="Arial"/>
          <w:lang w:val="en-GB"/>
        </w:rPr>
        <w:t xml:space="preserve">: </w:t>
      </w:r>
      <w:hyperlink r:id="rId17" w:history="1">
        <w:r w:rsidRPr="005970CA">
          <w:rPr>
            <w:rStyle w:val="Hyperlnk"/>
            <w:rFonts w:ascii="Arial" w:hAnsi="Arial" w:cs="Arial"/>
            <w:lang w:val="en-GB"/>
          </w:rPr>
          <w:t xml:space="preserve">VH Presentation technique course | </w:t>
        </w:r>
        <w:proofErr w:type="spellStart"/>
        <w:r w:rsidRPr="005970CA">
          <w:rPr>
            <w:rStyle w:val="Hyperlnk"/>
            <w:rFonts w:ascii="Arial" w:hAnsi="Arial" w:cs="Arial"/>
            <w:lang w:val="en-GB"/>
          </w:rPr>
          <w:t>Externwebben</w:t>
        </w:r>
        <w:proofErr w:type="spellEnd"/>
        <w:r w:rsidRPr="005970CA">
          <w:rPr>
            <w:rStyle w:val="Hyperlnk"/>
            <w:rFonts w:ascii="Arial" w:hAnsi="Arial" w:cs="Arial"/>
            <w:lang w:val="en-GB"/>
          </w:rPr>
          <w:t xml:space="preserve"> (slu.se)</w:t>
        </w:r>
      </w:hyperlink>
    </w:p>
    <w:p w14:paraId="4975EBAE" w14:textId="5F916C9D" w:rsidR="002075BA" w:rsidRPr="005970CA" w:rsidRDefault="00F705CD" w:rsidP="00B65348">
      <w:pPr>
        <w:keepNext/>
        <w:spacing w:before="360" w:after="120" w:line="276" w:lineRule="auto"/>
        <w:rPr>
          <w:rFonts w:ascii="Arial" w:hAnsi="Arial" w:cs="Arial"/>
          <w:color w:val="000000"/>
          <w:sz w:val="24"/>
          <w:szCs w:val="24"/>
          <w:lang w:val="en-GB"/>
        </w:rPr>
      </w:pPr>
      <w:r w:rsidRPr="005970CA">
        <w:rPr>
          <w:rFonts w:ascii="Arial" w:hAnsi="Arial" w:cs="Arial"/>
          <w:b/>
          <w:bCs/>
          <w:color w:val="000000"/>
          <w:sz w:val="24"/>
          <w:szCs w:val="24"/>
          <w:lang w:val="en-GB"/>
        </w:rPr>
        <w:t>U</w:t>
      </w:r>
      <w:r w:rsidR="00B20646" w:rsidRPr="005970CA">
        <w:rPr>
          <w:rFonts w:ascii="Arial" w:hAnsi="Arial" w:cs="Arial"/>
          <w:b/>
          <w:bCs/>
          <w:color w:val="000000"/>
          <w:sz w:val="24"/>
          <w:szCs w:val="24"/>
          <w:lang w:val="en-GB"/>
        </w:rPr>
        <w:t xml:space="preserve">pcoming PhD courses </w:t>
      </w:r>
      <w:r w:rsidR="00BD391B">
        <w:rPr>
          <w:rFonts w:ascii="Arial" w:hAnsi="Arial" w:cs="Arial"/>
          <w:b/>
          <w:bCs/>
          <w:color w:val="000000"/>
          <w:sz w:val="24"/>
          <w:szCs w:val="24"/>
          <w:lang w:val="en-GB"/>
        </w:rPr>
        <w:t>spring 2023</w:t>
      </w:r>
    </w:p>
    <w:p w14:paraId="4BDF40BC" w14:textId="33DEE7CD" w:rsidR="002075BA" w:rsidRPr="005970CA" w:rsidRDefault="00B20646" w:rsidP="00B65348">
      <w:pPr>
        <w:spacing w:after="120" w:line="276" w:lineRule="auto"/>
        <w:rPr>
          <w:rFonts w:ascii="Arial" w:hAnsi="Arial" w:cs="Arial"/>
          <w:lang w:val="en-GB"/>
        </w:rPr>
      </w:pPr>
      <w:r w:rsidRPr="005970CA">
        <w:rPr>
          <w:rFonts w:ascii="Arial" w:hAnsi="Arial" w:cs="Arial"/>
          <w:lang w:val="en-GB"/>
        </w:rPr>
        <w:t xml:space="preserve">During </w:t>
      </w:r>
      <w:r w:rsidR="00BD391B">
        <w:rPr>
          <w:rFonts w:ascii="Arial" w:hAnsi="Arial" w:cs="Arial"/>
          <w:lang w:val="en-GB"/>
        </w:rPr>
        <w:t>spring 2023</w:t>
      </w:r>
      <w:r w:rsidR="002075BA" w:rsidRPr="005970CA">
        <w:rPr>
          <w:rFonts w:ascii="Arial" w:hAnsi="Arial" w:cs="Arial"/>
          <w:lang w:val="en-GB"/>
        </w:rPr>
        <w:t xml:space="preserve"> we have the following upcoming courses:</w:t>
      </w:r>
    </w:p>
    <w:p w14:paraId="2368B541" w14:textId="77777777" w:rsidR="00BD391B" w:rsidRPr="00BD391B" w:rsidRDefault="00BD391B" w:rsidP="00BD391B">
      <w:pPr>
        <w:pStyle w:val="Rubrik5"/>
        <w:shd w:val="clear" w:color="auto" w:fill="FFFFFF"/>
        <w:rPr>
          <w:rFonts w:ascii="Arial" w:hAnsi="Arial" w:cs="Arial"/>
          <w:color w:val="302F2F"/>
          <w:sz w:val="20"/>
          <w:szCs w:val="20"/>
          <w:lang w:val="en-US"/>
        </w:rPr>
      </w:pPr>
      <w:r w:rsidRPr="00BD391B">
        <w:rPr>
          <w:rStyle w:val="Stark"/>
          <w:rFonts w:ascii="Arial" w:hAnsi="Arial" w:cs="Arial"/>
          <w:b w:val="0"/>
          <w:bCs w:val="0"/>
          <w:color w:val="302F2F"/>
          <w:sz w:val="20"/>
          <w:szCs w:val="20"/>
          <w:lang w:val="en-US"/>
        </w:rPr>
        <w:t>P000007 Primary production of animal source food - systems perspective and assessment of environmental sustainability</w:t>
      </w:r>
    </w:p>
    <w:p w14:paraId="02FE3371" w14:textId="77777777" w:rsidR="00BD391B" w:rsidRPr="00BD391B" w:rsidRDefault="00BD391B" w:rsidP="00BD391B">
      <w:pPr>
        <w:pStyle w:val="Normalwebb"/>
        <w:shd w:val="clear" w:color="auto" w:fill="FFFFFF"/>
        <w:spacing w:before="0" w:beforeAutospacing="0"/>
        <w:rPr>
          <w:rFonts w:ascii="Arial" w:hAnsi="Arial" w:cs="Arial"/>
          <w:color w:val="000000"/>
          <w:sz w:val="20"/>
          <w:szCs w:val="20"/>
          <w:lang w:val="en-US"/>
        </w:rPr>
      </w:pPr>
      <w:r w:rsidRPr="00BD391B">
        <w:rPr>
          <w:rFonts w:ascii="Arial" w:hAnsi="Arial" w:cs="Arial"/>
          <w:color w:val="000000"/>
          <w:sz w:val="20"/>
          <w:szCs w:val="20"/>
          <w:lang w:val="en-US"/>
        </w:rPr>
        <w:t>Credits: 3</w:t>
      </w:r>
      <w:r w:rsidRPr="00BD391B">
        <w:rPr>
          <w:rFonts w:ascii="Arial" w:hAnsi="Arial" w:cs="Arial"/>
          <w:color w:val="000000"/>
          <w:sz w:val="20"/>
          <w:szCs w:val="20"/>
          <w:lang w:val="en-US"/>
        </w:rPr>
        <w:br/>
        <w:t xml:space="preserve">Course dates: January 31 - May 23, 2023 </w:t>
      </w:r>
      <w:r w:rsidRPr="0055199D">
        <w:rPr>
          <w:rFonts w:ascii="Arial" w:hAnsi="Arial" w:cs="Arial"/>
          <w:color w:val="000000"/>
          <w:sz w:val="16"/>
          <w:szCs w:val="20"/>
          <w:lang w:val="en-US"/>
        </w:rPr>
        <w:t>(230131, 230214, 230307, 230314, 230328, 230425, 230502, 230509, 230523)</w:t>
      </w:r>
      <w:r w:rsidRPr="0055199D">
        <w:rPr>
          <w:rFonts w:ascii="Arial" w:hAnsi="Arial" w:cs="Arial"/>
          <w:color w:val="000000"/>
          <w:sz w:val="16"/>
          <w:szCs w:val="20"/>
          <w:lang w:val="en-US"/>
        </w:rPr>
        <w:br/>
      </w:r>
      <w:hyperlink r:id="rId18" w:history="1">
        <w:r w:rsidRPr="00BD391B">
          <w:rPr>
            <w:rStyle w:val="Hyperlnk"/>
            <w:rFonts w:ascii="Arial" w:hAnsi="Arial" w:cs="Arial"/>
            <w:color w:val="3F41DC"/>
            <w:sz w:val="20"/>
            <w:szCs w:val="20"/>
            <w:lang w:val="en-US"/>
          </w:rPr>
          <w:t>Course poster</w:t>
        </w:r>
      </w:hyperlink>
      <w:r w:rsidRPr="00BD391B">
        <w:rPr>
          <w:rFonts w:ascii="Arial" w:hAnsi="Arial" w:cs="Arial"/>
          <w:color w:val="000000"/>
          <w:sz w:val="20"/>
          <w:szCs w:val="20"/>
          <w:lang w:val="en-US"/>
        </w:rPr>
        <w:br/>
      </w:r>
      <w:hyperlink r:id="rId19" w:history="1">
        <w:r w:rsidRPr="00BD391B">
          <w:rPr>
            <w:rStyle w:val="Hyperlnk"/>
            <w:rFonts w:ascii="Arial" w:hAnsi="Arial" w:cs="Arial"/>
            <w:color w:val="3F41DC"/>
            <w:sz w:val="20"/>
            <w:szCs w:val="20"/>
            <w:lang w:val="en-US"/>
          </w:rPr>
          <w:t>Course syllabus</w:t>
        </w:r>
      </w:hyperlink>
      <w:r w:rsidRPr="00BD391B">
        <w:rPr>
          <w:rFonts w:ascii="Arial" w:hAnsi="Arial" w:cs="Arial"/>
          <w:color w:val="000000"/>
          <w:sz w:val="20"/>
          <w:szCs w:val="20"/>
          <w:lang w:val="en-US"/>
        </w:rPr>
        <w:br/>
      </w:r>
      <w:hyperlink r:id="rId20" w:history="1">
        <w:r w:rsidRPr="00BD391B">
          <w:rPr>
            <w:rStyle w:val="Hyperlnk"/>
            <w:rFonts w:ascii="Arial" w:hAnsi="Arial" w:cs="Arial"/>
            <w:color w:val="3F41DC"/>
            <w:sz w:val="20"/>
            <w:szCs w:val="20"/>
            <w:lang w:val="en-US"/>
          </w:rPr>
          <w:t>Application to course</w:t>
        </w:r>
      </w:hyperlink>
    </w:p>
    <w:p w14:paraId="6D082BB2" w14:textId="77777777" w:rsidR="00BD391B" w:rsidRPr="00BD391B" w:rsidRDefault="00BD391B" w:rsidP="00BD391B">
      <w:pPr>
        <w:pStyle w:val="Rubrik5"/>
        <w:shd w:val="clear" w:color="auto" w:fill="FFFFFF"/>
        <w:rPr>
          <w:rFonts w:ascii="Arial" w:hAnsi="Arial" w:cs="Arial"/>
          <w:color w:val="302F2F"/>
          <w:sz w:val="20"/>
          <w:szCs w:val="20"/>
          <w:lang w:val="en-US"/>
        </w:rPr>
      </w:pPr>
      <w:r w:rsidRPr="00BD391B">
        <w:rPr>
          <w:rStyle w:val="Stark"/>
          <w:rFonts w:ascii="Arial" w:hAnsi="Arial" w:cs="Arial"/>
          <w:b w:val="0"/>
          <w:bCs w:val="0"/>
          <w:color w:val="302F2F"/>
          <w:sz w:val="20"/>
          <w:szCs w:val="20"/>
          <w:lang w:val="en-US"/>
        </w:rPr>
        <w:t>PVG0043 How to write your first grant application</w:t>
      </w:r>
    </w:p>
    <w:p w14:paraId="6D814DF7" w14:textId="77777777" w:rsidR="00BD391B" w:rsidRPr="00BD391B" w:rsidRDefault="00BD391B" w:rsidP="00BD391B">
      <w:pPr>
        <w:pStyle w:val="Normalwebb"/>
        <w:shd w:val="clear" w:color="auto" w:fill="FFFFFF"/>
        <w:spacing w:before="0" w:beforeAutospacing="0"/>
        <w:rPr>
          <w:rFonts w:ascii="Arial" w:hAnsi="Arial" w:cs="Arial"/>
          <w:color w:val="000000"/>
          <w:sz w:val="20"/>
          <w:szCs w:val="20"/>
          <w:lang w:val="en-US"/>
        </w:rPr>
      </w:pPr>
      <w:r w:rsidRPr="00BD391B">
        <w:rPr>
          <w:rFonts w:ascii="Arial" w:hAnsi="Arial" w:cs="Arial"/>
          <w:color w:val="000000"/>
          <w:sz w:val="20"/>
          <w:szCs w:val="20"/>
          <w:lang w:val="en-US"/>
        </w:rPr>
        <w:t>Credits: 1</w:t>
      </w:r>
      <w:r w:rsidRPr="00BD391B">
        <w:rPr>
          <w:rFonts w:ascii="Arial" w:hAnsi="Arial" w:cs="Arial"/>
          <w:color w:val="000000"/>
          <w:sz w:val="20"/>
          <w:szCs w:val="20"/>
          <w:lang w:val="en-US"/>
        </w:rPr>
        <w:br/>
        <w:t>Course dates: February 7 - 10, 2023</w:t>
      </w:r>
      <w:r w:rsidRPr="00BD391B">
        <w:rPr>
          <w:rFonts w:ascii="Arial" w:hAnsi="Arial" w:cs="Arial"/>
          <w:color w:val="000000"/>
          <w:sz w:val="20"/>
          <w:szCs w:val="20"/>
          <w:lang w:val="en-US"/>
        </w:rPr>
        <w:br/>
      </w:r>
      <w:hyperlink r:id="rId21" w:history="1">
        <w:r w:rsidRPr="00BD391B">
          <w:rPr>
            <w:rStyle w:val="Hyperlnk"/>
            <w:rFonts w:ascii="Arial" w:hAnsi="Arial" w:cs="Arial"/>
            <w:color w:val="3F41DC"/>
            <w:sz w:val="20"/>
            <w:szCs w:val="20"/>
            <w:lang w:val="en-US"/>
          </w:rPr>
          <w:t>Course poster</w:t>
        </w:r>
      </w:hyperlink>
      <w:r w:rsidRPr="00BD391B">
        <w:rPr>
          <w:rFonts w:ascii="Arial" w:hAnsi="Arial" w:cs="Arial"/>
          <w:color w:val="000000"/>
          <w:sz w:val="20"/>
          <w:szCs w:val="20"/>
          <w:lang w:val="en-US"/>
        </w:rPr>
        <w:br/>
      </w:r>
      <w:hyperlink r:id="rId22" w:history="1">
        <w:r w:rsidRPr="00BD391B">
          <w:rPr>
            <w:rStyle w:val="Hyperlnk"/>
            <w:rFonts w:ascii="Arial" w:hAnsi="Arial" w:cs="Arial"/>
            <w:color w:val="3F41DC"/>
            <w:sz w:val="20"/>
            <w:szCs w:val="20"/>
            <w:lang w:val="en-US"/>
          </w:rPr>
          <w:t>Course syllabus</w:t>
        </w:r>
      </w:hyperlink>
      <w:r w:rsidRPr="00BD391B">
        <w:rPr>
          <w:rFonts w:ascii="Arial" w:hAnsi="Arial" w:cs="Arial"/>
          <w:color w:val="000000"/>
          <w:sz w:val="20"/>
          <w:szCs w:val="20"/>
          <w:lang w:val="en-US"/>
        </w:rPr>
        <w:br/>
      </w:r>
      <w:hyperlink r:id="rId23" w:history="1">
        <w:r w:rsidRPr="00BD391B">
          <w:rPr>
            <w:rStyle w:val="Hyperlnk"/>
            <w:rFonts w:ascii="Arial" w:hAnsi="Arial" w:cs="Arial"/>
            <w:color w:val="3F41DC"/>
            <w:sz w:val="20"/>
            <w:szCs w:val="20"/>
            <w:lang w:val="en-US"/>
          </w:rPr>
          <w:t>Application to course</w:t>
        </w:r>
      </w:hyperlink>
    </w:p>
    <w:p w14:paraId="1498E8B5" w14:textId="77777777" w:rsidR="00BD391B" w:rsidRPr="00BD391B" w:rsidRDefault="00BD391B" w:rsidP="00BD391B">
      <w:pPr>
        <w:pStyle w:val="Rubrik5"/>
        <w:shd w:val="clear" w:color="auto" w:fill="FFFFFF"/>
        <w:rPr>
          <w:rFonts w:ascii="Arial" w:hAnsi="Arial" w:cs="Arial"/>
          <w:color w:val="302F2F"/>
          <w:sz w:val="20"/>
          <w:szCs w:val="20"/>
          <w:lang w:val="en-US"/>
        </w:rPr>
      </w:pPr>
      <w:r w:rsidRPr="00BD391B">
        <w:rPr>
          <w:rStyle w:val="Stark"/>
          <w:rFonts w:ascii="Arial" w:hAnsi="Arial" w:cs="Arial"/>
          <w:b w:val="0"/>
          <w:bCs w:val="0"/>
          <w:color w:val="302F2F"/>
          <w:sz w:val="20"/>
          <w:szCs w:val="20"/>
          <w:lang w:val="en-US"/>
        </w:rPr>
        <w:t>PVG0025 Introduction to programming in R</w:t>
      </w:r>
    </w:p>
    <w:p w14:paraId="4924117D" w14:textId="77777777" w:rsidR="00BD391B" w:rsidRPr="00BD391B" w:rsidRDefault="00BD391B" w:rsidP="00BD391B">
      <w:pPr>
        <w:pStyle w:val="Normalwebb"/>
        <w:shd w:val="clear" w:color="auto" w:fill="FFFFFF"/>
        <w:spacing w:before="0" w:beforeAutospacing="0"/>
        <w:rPr>
          <w:rFonts w:ascii="Arial" w:hAnsi="Arial" w:cs="Arial"/>
          <w:color w:val="000000"/>
          <w:sz w:val="20"/>
          <w:szCs w:val="20"/>
          <w:lang w:val="en-US"/>
        </w:rPr>
      </w:pPr>
      <w:r w:rsidRPr="00BD391B">
        <w:rPr>
          <w:rFonts w:ascii="Arial" w:hAnsi="Arial" w:cs="Arial"/>
          <w:color w:val="000000"/>
          <w:sz w:val="20"/>
          <w:szCs w:val="20"/>
          <w:lang w:val="en-US"/>
        </w:rPr>
        <w:t>Credits: 2</w:t>
      </w:r>
      <w:r w:rsidRPr="00BD391B">
        <w:rPr>
          <w:rFonts w:ascii="Arial" w:hAnsi="Arial" w:cs="Arial"/>
          <w:color w:val="000000"/>
          <w:sz w:val="20"/>
          <w:szCs w:val="20"/>
          <w:lang w:val="en-US"/>
        </w:rPr>
        <w:br/>
        <w:t>Course dates: March 13 - 24, 2023</w:t>
      </w:r>
      <w:r w:rsidRPr="00BD391B">
        <w:rPr>
          <w:rFonts w:ascii="Arial" w:hAnsi="Arial" w:cs="Arial"/>
          <w:color w:val="000000"/>
          <w:sz w:val="20"/>
          <w:szCs w:val="20"/>
          <w:lang w:val="en-US"/>
        </w:rPr>
        <w:br/>
      </w:r>
      <w:hyperlink r:id="rId24" w:history="1">
        <w:r w:rsidRPr="00BD391B">
          <w:rPr>
            <w:rStyle w:val="Hyperlnk"/>
            <w:rFonts w:ascii="Arial" w:hAnsi="Arial" w:cs="Arial"/>
            <w:color w:val="3F41DC"/>
            <w:sz w:val="20"/>
            <w:szCs w:val="20"/>
            <w:lang w:val="en-US"/>
          </w:rPr>
          <w:t>Course poster</w:t>
        </w:r>
      </w:hyperlink>
      <w:r w:rsidRPr="00BD391B">
        <w:rPr>
          <w:rFonts w:ascii="Arial" w:hAnsi="Arial" w:cs="Arial"/>
          <w:color w:val="000000"/>
          <w:sz w:val="20"/>
          <w:szCs w:val="20"/>
          <w:lang w:val="en-US"/>
        </w:rPr>
        <w:br/>
      </w:r>
      <w:hyperlink r:id="rId25" w:history="1">
        <w:r w:rsidRPr="00BD391B">
          <w:rPr>
            <w:rStyle w:val="Hyperlnk"/>
            <w:rFonts w:ascii="Arial" w:hAnsi="Arial" w:cs="Arial"/>
            <w:color w:val="3F41DC"/>
            <w:sz w:val="20"/>
            <w:szCs w:val="20"/>
            <w:lang w:val="en-US"/>
          </w:rPr>
          <w:t>Course syllabus</w:t>
        </w:r>
      </w:hyperlink>
      <w:r w:rsidRPr="00BD391B">
        <w:rPr>
          <w:rFonts w:ascii="Arial" w:hAnsi="Arial" w:cs="Arial"/>
          <w:color w:val="000000"/>
          <w:sz w:val="20"/>
          <w:szCs w:val="20"/>
          <w:lang w:val="en-US"/>
        </w:rPr>
        <w:br/>
      </w:r>
      <w:hyperlink r:id="rId26" w:history="1">
        <w:r w:rsidRPr="00BD391B">
          <w:rPr>
            <w:rStyle w:val="Hyperlnk"/>
            <w:rFonts w:ascii="Arial" w:hAnsi="Arial" w:cs="Arial"/>
            <w:color w:val="3F41DC"/>
            <w:sz w:val="20"/>
            <w:szCs w:val="20"/>
            <w:lang w:val="en-US"/>
          </w:rPr>
          <w:t>Application to course</w:t>
        </w:r>
      </w:hyperlink>
    </w:p>
    <w:p w14:paraId="07BFC8EC" w14:textId="77777777" w:rsidR="00BD391B" w:rsidRPr="00BA75B1" w:rsidRDefault="00BD391B" w:rsidP="00BD391B">
      <w:pPr>
        <w:pStyle w:val="Rubrik5"/>
        <w:shd w:val="clear" w:color="auto" w:fill="FFFFFF"/>
        <w:rPr>
          <w:rFonts w:ascii="Arial" w:hAnsi="Arial" w:cs="Arial"/>
          <w:color w:val="302F2F"/>
          <w:sz w:val="20"/>
          <w:szCs w:val="20"/>
          <w:lang w:val="en-US"/>
        </w:rPr>
      </w:pPr>
      <w:r w:rsidRPr="00BA75B1">
        <w:rPr>
          <w:rStyle w:val="Stark"/>
          <w:rFonts w:ascii="Arial" w:hAnsi="Arial" w:cs="Arial"/>
          <w:b w:val="0"/>
          <w:bCs w:val="0"/>
          <w:color w:val="302F2F"/>
          <w:sz w:val="20"/>
          <w:szCs w:val="20"/>
          <w:lang w:val="en-US"/>
        </w:rPr>
        <w:t>PVG0024 Advanced use in Excel</w:t>
      </w:r>
    </w:p>
    <w:p w14:paraId="638BB769" w14:textId="77777777" w:rsidR="00BD391B" w:rsidRPr="00BD391B" w:rsidRDefault="00BD391B" w:rsidP="00BD391B">
      <w:pPr>
        <w:pStyle w:val="Normalwebb"/>
        <w:shd w:val="clear" w:color="auto" w:fill="FFFFFF"/>
        <w:spacing w:before="0" w:beforeAutospacing="0"/>
        <w:rPr>
          <w:rFonts w:ascii="Arial" w:hAnsi="Arial" w:cs="Arial"/>
          <w:color w:val="000000"/>
          <w:sz w:val="20"/>
          <w:szCs w:val="20"/>
          <w:lang w:val="en-US"/>
        </w:rPr>
      </w:pPr>
      <w:r w:rsidRPr="00BD391B">
        <w:rPr>
          <w:rFonts w:ascii="Arial" w:hAnsi="Arial" w:cs="Arial"/>
          <w:color w:val="000000"/>
          <w:sz w:val="20"/>
          <w:szCs w:val="20"/>
          <w:lang w:val="en-US"/>
        </w:rPr>
        <w:t>Credits: 2</w:t>
      </w:r>
      <w:r w:rsidRPr="00BD391B">
        <w:rPr>
          <w:rFonts w:ascii="Arial" w:hAnsi="Arial" w:cs="Arial"/>
          <w:color w:val="000000"/>
          <w:sz w:val="20"/>
          <w:szCs w:val="20"/>
          <w:lang w:val="en-US"/>
        </w:rPr>
        <w:br/>
        <w:t xml:space="preserve">Course dates: March 28 - April 18, 2023 </w:t>
      </w:r>
      <w:r w:rsidRPr="0055199D">
        <w:rPr>
          <w:rFonts w:ascii="Arial" w:hAnsi="Arial" w:cs="Arial"/>
          <w:color w:val="000000"/>
          <w:sz w:val="16"/>
          <w:szCs w:val="20"/>
          <w:lang w:val="en-US"/>
        </w:rPr>
        <w:t>(scheduled course days: 230328, 230404, 230418</w:t>
      </w:r>
      <w:proofErr w:type="gramStart"/>
      <w:r w:rsidRPr="0055199D">
        <w:rPr>
          <w:rFonts w:ascii="Arial" w:hAnsi="Arial" w:cs="Arial"/>
          <w:color w:val="000000"/>
          <w:sz w:val="16"/>
          <w:szCs w:val="20"/>
          <w:lang w:val="en-US"/>
        </w:rPr>
        <w:t>)</w:t>
      </w:r>
      <w:proofErr w:type="gramEnd"/>
      <w:r w:rsidRPr="00BD391B">
        <w:rPr>
          <w:rFonts w:ascii="Arial" w:hAnsi="Arial" w:cs="Arial"/>
          <w:color w:val="000000"/>
          <w:sz w:val="20"/>
          <w:szCs w:val="20"/>
          <w:lang w:val="en-US"/>
        </w:rPr>
        <w:br/>
      </w:r>
      <w:hyperlink r:id="rId27" w:history="1">
        <w:r w:rsidRPr="00BD391B">
          <w:rPr>
            <w:rStyle w:val="Hyperlnk"/>
            <w:rFonts w:ascii="Arial" w:hAnsi="Arial" w:cs="Arial"/>
            <w:color w:val="3F41DC"/>
            <w:sz w:val="20"/>
            <w:szCs w:val="20"/>
            <w:lang w:val="en-US"/>
          </w:rPr>
          <w:t>Course poster</w:t>
        </w:r>
      </w:hyperlink>
      <w:r w:rsidRPr="00BD391B">
        <w:rPr>
          <w:rFonts w:ascii="Arial" w:hAnsi="Arial" w:cs="Arial"/>
          <w:color w:val="000000"/>
          <w:sz w:val="20"/>
          <w:szCs w:val="20"/>
          <w:lang w:val="en-US"/>
        </w:rPr>
        <w:br/>
      </w:r>
      <w:hyperlink w:history="1">
        <w:r w:rsidRPr="00BD391B">
          <w:rPr>
            <w:rStyle w:val="Hyperlnk"/>
            <w:rFonts w:ascii="Arial" w:hAnsi="Arial" w:cs="Arial"/>
            <w:color w:val="3F41DC"/>
            <w:sz w:val="20"/>
            <w:szCs w:val="20"/>
            <w:lang w:val="en-US"/>
          </w:rPr>
          <w:t>Course syllabus</w:t>
        </w:r>
      </w:hyperlink>
      <w:r w:rsidRPr="00BD391B">
        <w:rPr>
          <w:rFonts w:ascii="Arial" w:hAnsi="Arial" w:cs="Arial"/>
          <w:color w:val="000000"/>
          <w:sz w:val="20"/>
          <w:szCs w:val="20"/>
          <w:lang w:val="en-US"/>
        </w:rPr>
        <w:br/>
      </w:r>
      <w:hyperlink r:id="rId28" w:history="1">
        <w:r w:rsidRPr="00BD391B">
          <w:rPr>
            <w:rStyle w:val="Hyperlnk"/>
            <w:rFonts w:ascii="Arial" w:hAnsi="Arial" w:cs="Arial"/>
            <w:color w:val="3F41DC"/>
            <w:sz w:val="20"/>
            <w:szCs w:val="20"/>
            <w:lang w:val="en-US"/>
          </w:rPr>
          <w:t>Application to course</w:t>
        </w:r>
      </w:hyperlink>
    </w:p>
    <w:p w14:paraId="02082166" w14:textId="77777777" w:rsidR="00BD391B" w:rsidRPr="00BD391B" w:rsidRDefault="00BD391B" w:rsidP="00BD391B">
      <w:pPr>
        <w:pStyle w:val="Rubrik5"/>
        <w:shd w:val="clear" w:color="auto" w:fill="FFFFFF"/>
        <w:rPr>
          <w:rFonts w:ascii="Arial" w:hAnsi="Arial" w:cs="Arial"/>
          <w:color w:val="302F2F"/>
          <w:sz w:val="20"/>
          <w:szCs w:val="20"/>
          <w:lang w:val="en-US"/>
        </w:rPr>
      </w:pPr>
      <w:r w:rsidRPr="00BD391B">
        <w:rPr>
          <w:rStyle w:val="Stark"/>
          <w:rFonts w:ascii="Arial" w:hAnsi="Arial" w:cs="Arial"/>
          <w:b w:val="0"/>
          <w:bCs w:val="0"/>
          <w:color w:val="302F2F"/>
          <w:sz w:val="20"/>
          <w:szCs w:val="20"/>
          <w:lang w:val="en-US"/>
        </w:rPr>
        <w:t>PVG0046 Survey methodology for questionnaire-based surveys</w:t>
      </w:r>
    </w:p>
    <w:p w14:paraId="0CF5E8E6" w14:textId="77777777" w:rsidR="00BD391B" w:rsidRPr="00BD391B" w:rsidRDefault="00BD391B" w:rsidP="00BD391B">
      <w:pPr>
        <w:pStyle w:val="Normalwebb"/>
        <w:shd w:val="clear" w:color="auto" w:fill="FFFFFF"/>
        <w:spacing w:before="0" w:beforeAutospacing="0"/>
        <w:rPr>
          <w:rFonts w:ascii="Arial" w:hAnsi="Arial" w:cs="Arial"/>
          <w:color w:val="000000"/>
          <w:sz w:val="20"/>
          <w:szCs w:val="20"/>
          <w:lang w:val="en-US"/>
        </w:rPr>
      </w:pPr>
      <w:r w:rsidRPr="00BD391B">
        <w:rPr>
          <w:rFonts w:ascii="Arial" w:hAnsi="Arial" w:cs="Arial"/>
          <w:color w:val="000000"/>
          <w:sz w:val="20"/>
          <w:szCs w:val="20"/>
          <w:lang w:val="en-US"/>
        </w:rPr>
        <w:t>Credits: 4</w:t>
      </w:r>
      <w:r w:rsidRPr="00BD391B">
        <w:rPr>
          <w:rFonts w:ascii="Arial" w:hAnsi="Arial" w:cs="Arial"/>
          <w:color w:val="000000"/>
          <w:sz w:val="20"/>
          <w:szCs w:val="20"/>
          <w:lang w:val="en-US"/>
        </w:rPr>
        <w:br/>
        <w:t xml:space="preserve">Course dates: April 17 - June 2, 2023 </w:t>
      </w:r>
      <w:r w:rsidRPr="0055199D">
        <w:rPr>
          <w:rFonts w:ascii="Arial" w:hAnsi="Arial" w:cs="Arial"/>
          <w:color w:val="000000"/>
          <w:sz w:val="16"/>
          <w:szCs w:val="20"/>
          <w:lang w:val="en-US"/>
        </w:rPr>
        <w:t xml:space="preserve">(mainly digital with two physical meetings at </w:t>
      </w:r>
      <w:proofErr w:type="spellStart"/>
      <w:r w:rsidRPr="0055199D">
        <w:rPr>
          <w:rFonts w:ascii="Arial" w:hAnsi="Arial" w:cs="Arial"/>
          <w:color w:val="000000"/>
          <w:sz w:val="16"/>
          <w:szCs w:val="20"/>
          <w:lang w:val="en-US"/>
        </w:rPr>
        <w:t>Ultuna</w:t>
      </w:r>
      <w:proofErr w:type="spellEnd"/>
      <w:r w:rsidRPr="0055199D">
        <w:rPr>
          <w:rFonts w:ascii="Arial" w:hAnsi="Arial" w:cs="Arial"/>
          <w:color w:val="000000"/>
          <w:sz w:val="16"/>
          <w:szCs w:val="20"/>
          <w:lang w:val="en-US"/>
        </w:rPr>
        <w:t xml:space="preserve"> April 18 and May 23)</w:t>
      </w:r>
      <w:r w:rsidRPr="0055199D">
        <w:rPr>
          <w:rFonts w:ascii="Arial" w:hAnsi="Arial" w:cs="Arial"/>
          <w:color w:val="000000"/>
          <w:sz w:val="16"/>
          <w:szCs w:val="20"/>
          <w:lang w:val="en-US"/>
        </w:rPr>
        <w:br/>
      </w:r>
      <w:hyperlink r:id="rId29" w:history="1">
        <w:r w:rsidRPr="00BD391B">
          <w:rPr>
            <w:rStyle w:val="Hyperlnk"/>
            <w:rFonts w:ascii="Arial" w:hAnsi="Arial" w:cs="Arial"/>
            <w:color w:val="3F41DC"/>
            <w:sz w:val="20"/>
            <w:szCs w:val="20"/>
            <w:lang w:val="en-US"/>
          </w:rPr>
          <w:t>Course poster</w:t>
        </w:r>
      </w:hyperlink>
      <w:r w:rsidRPr="00BD391B">
        <w:rPr>
          <w:rFonts w:ascii="Arial" w:hAnsi="Arial" w:cs="Arial"/>
          <w:color w:val="000000"/>
          <w:sz w:val="20"/>
          <w:szCs w:val="20"/>
          <w:lang w:val="en-US"/>
        </w:rPr>
        <w:br/>
      </w:r>
      <w:hyperlink r:id="rId30" w:history="1">
        <w:r w:rsidRPr="00BD391B">
          <w:rPr>
            <w:rStyle w:val="Hyperlnk"/>
            <w:rFonts w:ascii="Arial" w:hAnsi="Arial" w:cs="Arial"/>
            <w:color w:val="3F41DC"/>
            <w:sz w:val="20"/>
            <w:szCs w:val="20"/>
            <w:lang w:val="en-US"/>
          </w:rPr>
          <w:t>Course syllabus</w:t>
        </w:r>
      </w:hyperlink>
      <w:r w:rsidRPr="00BD391B">
        <w:rPr>
          <w:rFonts w:ascii="Arial" w:hAnsi="Arial" w:cs="Arial"/>
          <w:color w:val="000000"/>
          <w:sz w:val="20"/>
          <w:szCs w:val="20"/>
          <w:lang w:val="en-US"/>
        </w:rPr>
        <w:br/>
      </w:r>
      <w:hyperlink r:id="rId31" w:history="1">
        <w:r w:rsidRPr="00BD391B">
          <w:rPr>
            <w:rStyle w:val="Hyperlnk"/>
            <w:rFonts w:ascii="Arial" w:hAnsi="Arial" w:cs="Arial"/>
            <w:color w:val="3F41DC"/>
            <w:sz w:val="20"/>
            <w:szCs w:val="20"/>
            <w:lang w:val="en-US"/>
          </w:rPr>
          <w:t>Application to course</w:t>
        </w:r>
      </w:hyperlink>
    </w:p>
    <w:p w14:paraId="50F484CA" w14:textId="77777777" w:rsidR="00BD391B" w:rsidRPr="00BD391B" w:rsidRDefault="00BD391B" w:rsidP="00BD391B">
      <w:pPr>
        <w:pStyle w:val="Rubrik5"/>
        <w:shd w:val="clear" w:color="auto" w:fill="FFFFFF"/>
        <w:rPr>
          <w:rFonts w:ascii="Arial" w:hAnsi="Arial" w:cs="Arial"/>
          <w:color w:val="302F2F"/>
          <w:sz w:val="20"/>
          <w:szCs w:val="20"/>
          <w:lang w:val="en-US"/>
        </w:rPr>
      </w:pPr>
      <w:r w:rsidRPr="00BD391B">
        <w:rPr>
          <w:rStyle w:val="Stark"/>
          <w:rFonts w:ascii="Arial" w:hAnsi="Arial" w:cs="Arial"/>
          <w:b w:val="0"/>
          <w:bCs w:val="0"/>
          <w:color w:val="302F2F"/>
          <w:sz w:val="20"/>
          <w:szCs w:val="20"/>
          <w:lang w:val="en-US"/>
        </w:rPr>
        <w:t>PVG0045 Introduction to Python for data science</w:t>
      </w:r>
    </w:p>
    <w:p w14:paraId="4F9723EC" w14:textId="77777777" w:rsidR="00BD391B" w:rsidRPr="00BD391B" w:rsidRDefault="00BD391B" w:rsidP="00BD391B">
      <w:pPr>
        <w:pStyle w:val="Normalwebb"/>
        <w:shd w:val="clear" w:color="auto" w:fill="FFFFFF"/>
        <w:spacing w:before="0" w:beforeAutospacing="0"/>
        <w:rPr>
          <w:rFonts w:ascii="Arial" w:hAnsi="Arial" w:cs="Arial"/>
          <w:color w:val="000000"/>
          <w:sz w:val="20"/>
          <w:szCs w:val="20"/>
          <w:lang w:val="en-US"/>
        </w:rPr>
      </w:pPr>
      <w:r w:rsidRPr="00BD391B">
        <w:rPr>
          <w:rFonts w:ascii="Arial" w:hAnsi="Arial" w:cs="Arial"/>
          <w:color w:val="000000"/>
          <w:sz w:val="20"/>
          <w:szCs w:val="20"/>
          <w:lang w:val="en-US"/>
        </w:rPr>
        <w:t>Credits: 2</w:t>
      </w:r>
      <w:r w:rsidRPr="00BD391B">
        <w:rPr>
          <w:rFonts w:ascii="Arial" w:hAnsi="Arial" w:cs="Arial"/>
          <w:color w:val="000000"/>
          <w:sz w:val="20"/>
          <w:szCs w:val="20"/>
          <w:lang w:val="en-US"/>
        </w:rPr>
        <w:br/>
        <w:t>Course dates: April 24 - 28, 2023</w:t>
      </w:r>
      <w:r w:rsidRPr="00BD391B">
        <w:rPr>
          <w:rFonts w:ascii="Arial" w:hAnsi="Arial" w:cs="Arial"/>
          <w:color w:val="000000"/>
          <w:sz w:val="20"/>
          <w:szCs w:val="20"/>
          <w:lang w:val="en-US"/>
        </w:rPr>
        <w:br/>
      </w:r>
      <w:hyperlink r:id="rId32" w:history="1">
        <w:r w:rsidRPr="00BD391B">
          <w:rPr>
            <w:rStyle w:val="Hyperlnk"/>
            <w:rFonts w:ascii="Arial" w:hAnsi="Arial" w:cs="Arial"/>
            <w:color w:val="3F41DC"/>
            <w:sz w:val="20"/>
            <w:szCs w:val="20"/>
            <w:lang w:val="en-US"/>
          </w:rPr>
          <w:t>Course poster</w:t>
        </w:r>
      </w:hyperlink>
      <w:r w:rsidRPr="00BD391B">
        <w:rPr>
          <w:rFonts w:ascii="Arial" w:hAnsi="Arial" w:cs="Arial"/>
          <w:color w:val="000000"/>
          <w:sz w:val="20"/>
          <w:szCs w:val="20"/>
          <w:lang w:val="en-US"/>
        </w:rPr>
        <w:br/>
      </w:r>
      <w:hyperlink r:id="rId33" w:history="1">
        <w:r w:rsidRPr="00BD391B">
          <w:rPr>
            <w:rStyle w:val="Hyperlnk"/>
            <w:rFonts w:ascii="Arial" w:hAnsi="Arial" w:cs="Arial"/>
            <w:color w:val="3F41DC"/>
            <w:sz w:val="20"/>
            <w:szCs w:val="20"/>
            <w:lang w:val="en-US"/>
          </w:rPr>
          <w:t>Course syllabus</w:t>
        </w:r>
      </w:hyperlink>
      <w:r w:rsidRPr="00BD391B">
        <w:rPr>
          <w:rFonts w:ascii="Arial" w:hAnsi="Arial" w:cs="Arial"/>
          <w:color w:val="000000"/>
          <w:sz w:val="20"/>
          <w:szCs w:val="20"/>
          <w:lang w:val="en-US"/>
        </w:rPr>
        <w:br/>
      </w:r>
      <w:hyperlink r:id="rId34" w:history="1">
        <w:r w:rsidRPr="00BD391B">
          <w:rPr>
            <w:rStyle w:val="Hyperlnk"/>
            <w:rFonts w:ascii="Arial" w:hAnsi="Arial" w:cs="Arial"/>
            <w:color w:val="3F41DC"/>
            <w:sz w:val="20"/>
            <w:szCs w:val="20"/>
            <w:lang w:val="en-US"/>
          </w:rPr>
          <w:t>Application to course</w:t>
        </w:r>
      </w:hyperlink>
    </w:p>
    <w:p w14:paraId="7449EA86" w14:textId="77777777" w:rsidR="00BD391B" w:rsidRPr="00BD391B" w:rsidRDefault="00BD391B" w:rsidP="00BD391B">
      <w:pPr>
        <w:pStyle w:val="Rubrik5"/>
        <w:shd w:val="clear" w:color="auto" w:fill="FFFFFF"/>
        <w:rPr>
          <w:rFonts w:ascii="Arial" w:hAnsi="Arial" w:cs="Arial"/>
          <w:color w:val="302F2F"/>
          <w:sz w:val="20"/>
          <w:szCs w:val="20"/>
          <w:lang w:val="en-US"/>
        </w:rPr>
      </w:pPr>
      <w:r w:rsidRPr="00BD391B">
        <w:rPr>
          <w:rStyle w:val="Stark"/>
          <w:rFonts w:ascii="Arial" w:hAnsi="Arial" w:cs="Arial"/>
          <w:b w:val="0"/>
          <w:bCs w:val="0"/>
          <w:color w:val="302F2F"/>
          <w:sz w:val="20"/>
          <w:szCs w:val="20"/>
          <w:lang w:val="en-US"/>
        </w:rPr>
        <w:t>PVS0166 Equitation science</w:t>
      </w:r>
    </w:p>
    <w:p w14:paraId="52B7160F" w14:textId="77777777" w:rsidR="00BD391B" w:rsidRPr="00BD391B" w:rsidRDefault="00BD391B" w:rsidP="00BD391B">
      <w:pPr>
        <w:pStyle w:val="Normalwebb"/>
        <w:shd w:val="clear" w:color="auto" w:fill="FFFFFF"/>
        <w:spacing w:before="0" w:beforeAutospacing="0"/>
        <w:rPr>
          <w:rFonts w:ascii="Arial" w:hAnsi="Arial" w:cs="Arial"/>
          <w:color w:val="000000"/>
          <w:sz w:val="20"/>
          <w:szCs w:val="20"/>
          <w:lang w:val="en-US"/>
        </w:rPr>
      </w:pPr>
      <w:r w:rsidRPr="00BD391B">
        <w:rPr>
          <w:rFonts w:ascii="Arial" w:hAnsi="Arial" w:cs="Arial"/>
          <w:color w:val="000000"/>
          <w:sz w:val="20"/>
          <w:szCs w:val="20"/>
          <w:lang w:val="en-US"/>
        </w:rPr>
        <w:t>Credits: 4</w:t>
      </w:r>
      <w:r w:rsidRPr="00BD391B">
        <w:rPr>
          <w:rFonts w:ascii="Arial" w:hAnsi="Arial" w:cs="Arial"/>
          <w:color w:val="000000"/>
          <w:sz w:val="20"/>
          <w:szCs w:val="20"/>
          <w:lang w:val="en-US"/>
        </w:rPr>
        <w:br/>
        <w:t>Course dates: June 12 - 16, 2023</w:t>
      </w:r>
      <w:r w:rsidRPr="00BD391B">
        <w:rPr>
          <w:rFonts w:ascii="Arial" w:hAnsi="Arial" w:cs="Arial"/>
          <w:color w:val="000000"/>
          <w:sz w:val="20"/>
          <w:szCs w:val="20"/>
          <w:lang w:val="en-US"/>
        </w:rPr>
        <w:br/>
      </w:r>
      <w:hyperlink r:id="rId35" w:history="1">
        <w:r w:rsidRPr="00BD391B">
          <w:rPr>
            <w:rStyle w:val="Hyperlnk"/>
            <w:rFonts w:ascii="Arial" w:hAnsi="Arial" w:cs="Arial"/>
            <w:color w:val="3F41DC"/>
            <w:sz w:val="20"/>
            <w:szCs w:val="20"/>
            <w:lang w:val="en-US"/>
          </w:rPr>
          <w:t>Course poster</w:t>
        </w:r>
      </w:hyperlink>
      <w:r w:rsidRPr="00BD391B">
        <w:rPr>
          <w:rFonts w:ascii="Arial" w:hAnsi="Arial" w:cs="Arial"/>
          <w:color w:val="000000"/>
          <w:sz w:val="20"/>
          <w:szCs w:val="20"/>
          <w:lang w:val="en-US"/>
        </w:rPr>
        <w:br/>
      </w:r>
      <w:hyperlink r:id="rId36" w:history="1">
        <w:r w:rsidRPr="00BD391B">
          <w:rPr>
            <w:rStyle w:val="Hyperlnk"/>
            <w:rFonts w:ascii="Arial" w:hAnsi="Arial" w:cs="Arial"/>
            <w:color w:val="3F41DC"/>
            <w:sz w:val="20"/>
            <w:szCs w:val="20"/>
            <w:lang w:val="en-US"/>
          </w:rPr>
          <w:t>Course syllabus</w:t>
        </w:r>
      </w:hyperlink>
      <w:r w:rsidRPr="00BD391B">
        <w:rPr>
          <w:rFonts w:ascii="Arial" w:hAnsi="Arial" w:cs="Arial"/>
          <w:color w:val="000000"/>
          <w:sz w:val="20"/>
          <w:szCs w:val="20"/>
          <w:lang w:val="en-US"/>
        </w:rPr>
        <w:br/>
      </w:r>
      <w:hyperlink r:id="rId37" w:history="1">
        <w:r w:rsidRPr="00BD391B">
          <w:rPr>
            <w:rStyle w:val="Hyperlnk"/>
            <w:rFonts w:ascii="Arial" w:hAnsi="Arial" w:cs="Arial"/>
            <w:color w:val="3F41DC"/>
            <w:sz w:val="20"/>
            <w:szCs w:val="20"/>
            <w:lang w:val="en-US"/>
          </w:rPr>
          <w:t>Application to course</w:t>
        </w:r>
      </w:hyperlink>
    </w:p>
    <w:p w14:paraId="54D60F32" w14:textId="77777777" w:rsidR="00BD391B" w:rsidRPr="00BD391B" w:rsidRDefault="00BD391B" w:rsidP="00BD391B">
      <w:pPr>
        <w:pStyle w:val="Rubrik5"/>
        <w:shd w:val="clear" w:color="auto" w:fill="FFFFFF"/>
        <w:rPr>
          <w:rFonts w:ascii="Arial" w:hAnsi="Arial" w:cs="Arial"/>
          <w:color w:val="302F2F"/>
          <w:sz w:val="20"/>
          <w:szCs w:val="20"/>
          <w:lang w:val="en-US"/>
        </w:rPr>
      </w:pPr>
      <w:r w:rsidRPr="00BD391B">
        <w:rPr>
          <w:rStyle w:val="Stark"/>
          <w:rFonts w:ascii="Arial" w:hAnsi="Arial" w:cs="Arial"/>
          <w:b w:val="0"/>
          <w:bCs w:val="0"/>
          <w:color w:val="302F2F"/>
          <w:sz w:val="20"/>
          <w:szCs w:val="20"/>
          <w:lang w:val="en-US"/>
        </w:rPr>
        <w:t>P000010 </w:t>
      </w:r>
      <w:r w:rsidRPr="00BD391B">
        <w:rPr>
          <w:rFonts w:ascii="Arial" w:hAnsi="Arial" w:cs="Arial"/>
          <w:color w:val="302F2F"/>
          <w:sz w:val="20"/>
          <w:szCs w:val="20"/>
          <w:lang w:val="en-US"/>
        </w:rPr>
        <w:t>Understanding cognition and emotions to improve animal welfare</w:t>
      </w:r>
    </w:p>
    <w:p w14:paraId="3311D186" w14:textId="77777777" w:rsidR="00BD391B" w:rsidRPr="00BD391B" w:rsidRDefault="00BD391B" w:rsidP="00BD391B">
      <w:pPr>
        <w:pStyle w:val="Normalwebb"/>
        <w:shd w:val="clear" w:color="auto" w:fill="FFFFFF"/>
        <w:spacing w:before="0" w:beforeAutospacing="0"/>
        <w:rPr>
          <w:rFonts w:ascii="Arial" w:hAnsi="Arial" w:cs="Arial"/>
          <w:color w:val="000000"/>
          <w:sz w:val="20"/>
          <w:szCs w:val="20"/>
          <w:lang w:val="en-US"/>
        </w:rPr>
      </w:pPr>
      <w:r w:rsidRPr="00BD391B">
        <w:rPr>
          <w:rFonts w:ascii="Arial" w:hAnsi="Arial" w:cs="Arial"/>
          <w:color w:val="000000"/>
          <w:sz w:val="20"/>
          <w:szCs w:val="20"/>
          <w:lang w:val="en-US"/>
        </w:rPr>
        <w:t>Credits: 3</w:t>
      </w:r>
      <w:r w:rsidRPr="00BD391B">
        <w:rPr>
          <w:rFonts w:ascii="Arial" w:hAnsi="Arial" w:cs="Arial"/>
          <w:color w:val="000000"/>
          <w:sz w:val="20"/>
          <w:szCs w:val="20"/>
          <w:lang w:val="en-US"/>
        </w:rPr>
        <w:br/>
        <w:t xml:space="preserve">Course dates: June 13-15, 2023 </w:t>
      </w:r>
      <w:r w:rsidRPr="0055199D">
        <w:rPr>
          <w:rFonts w:ascii="Arial" w:hAnsi="Arial" w:cs="Arial"/>
          <w:color w:val="000000"/>
          <w:sz w:val="16"/>
          <w:szCs w:val="20"/>
          <w:lang w:val="en-US"/>
        </w:rPr>
        <w:t>(preparations and assignments are required both before and after the course dates</w:t>
      </w:r>
      <w:proofErr w:type="gramStart"/>
      <w:r w:rsidRPr="0055199D">
        <w:rPr>
          <w:rFonts w:ascii="Arial" w:hAnsi="Arial" w:cs="Arial"/>
          <w:color w:val="000000"/>
          <w:sz w:val="16"/>
          <w:szCs w:val="20"/>
          <w:lang w:val="en-US"/>
        </w:rPr>
        <w:t>)</w:t>
      </w:r>
      <w:proofErr w:type="gramEnd"/>
      <w:r w:rsidRPr="0055199D">
        <w:rPr>
          <w:rFonts w:ascii="Arial" w:hAnsi="Arial" w:cs="Arial"/>
          <w:color w:val="000000"/>
          <w:sz w:val="16"/>
          <w:szCs w:val="20"/>
          <w:lang w:val="en-US"/>
        </w:rPr>
        <w:br/>
      </w:r>
      <w:r w:rsidRPr="00BD391B">
        <w:rPr>
          <w:rFonts w:ascii="Arial" w:hAnsi="Arial" w:cs="Arial"/>
          <w:color w:val="000000"/>
          <w:sz w:val="20"/>
          <w:szCs w:val="20"/>
          <w:lang w:val="en-US"/>
        </w:rPr>
        <w:t>Course poster</w:t>
      </w:r>
      <w:r w:rsidRPr="00BD391B">
        <w:rPr>
          <w:rFonts w:ascii="Arial" w:hAnsi="Arial" w:cs="Arial"/>
          <w:color w:val="000000"/>
          <w:sz w:val="20"/>
          <w:szCs w:val="20"/>
          <w:lang w:val="en-US"/>
        </w:rPr>
        <w:br/>
      </w:r>
      <w:hyperlink r:id="rId38" w:history="1">
        <w:r w:rsidRPr="00BD391B">
          <w:rPr>
            <w:rStyle w:val="Hyperlnk"/>
            <w:rFonts w:ascii="Arial" w:hAnsi="Arial" w:cs="Arial"/>
            <w:color w:val="3F41DC"/>
            <w:sz w:val="20"/>
            <w:szCs w:val="20"/>
            <w:lang w:val="en-US"/>
          </w:rPr>
          <w:t>Course syllabus</w:t>
        </w:r>
      </w:hyperlink>
      <w:r w:rsidRPr="00BD391B">
        <w:rPr>
          <w:rFonts w:ascii="Arial" w:hAnsi="Arial" w:cs="Arial"/>
          <w:color w:val="000000"/>
          <w:sz w:val="20"/>
          <w:szCs w:val="20"/>
          <w:lang w:val="en-US"/>
        </w:rPr>
        <w:br/>
      </w:r>
      <w:hyperlink r:id="rId39" w:history="1">
        <w:r w:rsidRPr="00BD391B">
          <w:rPr>
            <w:rStyle w:val="Hyperlnk"/>
            <w:rFonts w:ascii="Arial" w:hAnsi="Arial" w:cs="Arial"/>
            <w:color w:val="3F41DC"/>
            <w:sz w:val="20"/>
            <w:szCs w:val="20"/>
            <w:lang w:val="en-US"/>
          </w:rPr>
          <w:t>Application to course</w:t>
        </w:r>
      </w:hyperlink>
    </w:p>
    <w:p w14:paraId="3FF79CCC" w14:textId="77777777" w:rsidR="00F705CD" w:rsidRPr="005970CA" w:rsidRDefault="00F705CD" w:rsidP="00B65348">
      <w:pPr>
        <w:keepNext/>
        <w:spacing w:before="360" w:after="120" w:line="276" w:lineRule="auto"/>
        <w:rPr>
          <w:rFonts w:ascii="Arial" w:hAnsi="Arial" w:cs="Arial"/>
          <w:b/>
          <w:bCs/>
          <w:color w:val="000000"/>
          <w:sz w:val="24"/>
          <w:szCs w:val="24"/>
          <w:lang w:val="en-GB"/>
        </w:rPr>
      </w:pPr>
      <w:r w:rsidRPr="005970CA">
        <w:rPr>
          <w:rFonts w:ascii="Arial" w:hAnsi="Arial" w:cs="Arial"/>
          <w:b/>
          <w:bCs/>
          <w:color w:val="000000"/>
          <w:sz w:val="24"/>
          <w:szCs w:val="24"/>
          <w:lang w:val="en-GB"/>
        </w:rPr>
        <w:t xml:space="preserve">SLU's general courses for PhD students </w:t>
      </w:r>
    </w:p>
    <w:p w14:paraId="389D7243" w14:textId="025345DE" w:rsidR="00D860B4" w:rsidRPr="001138E6" w:rsidRDefault="00D860B4" w:rsidP="00B65348">
      <w:pPr>
        <w:pStyle w:val="Normalwebb"/>
        <w:spacing w:before="0" w:beforeAutospacing="0" w:after="120" w:afterAutospacing="0"/>
        <w:rPr>
          <w:rStyle w:val="Hyperlnk"/>
          <w:rFonts w:ascii="Arial" w:hAnsi="Arial" w:cs="Arial"/>
          <w:color w:val="auto"/>
          <w:sz w:val="22"/>
          <w:u w:val="none"/>
          <w:lang w:val="en-GB"/>
        </w:rPr>
      </w:pPr>
      <w:r w:rsidRPr="005970CA">
        <w:rPr>
          <w:rFonts w:ascii="Arial" w:eastAsiaTheme="minorHAnsi" w:hAnsi="Arial" w:cs="Arial"/>
          <w:sz w:val="22"/>
          <w:szCs w:val="22"/>
          <w:lang w:val="en-GB" w:eastAsia="en-US"/>
        </w:rPr>
        <w:t>For more information regarding SLU's general courses in transferable skills, please visit</w:t>
      </w:r>
      <w:r w:rsidR="00BD391B" w:rsidRPr="001138E6">
        <w:rPr>
          <w:rFonts w:ascii="Arial" w:eastAsiaTheme="minorHAnsi" w:hAnsi="Arial" w:cs="Arial"/>
          <w:sz w:val="22"/>
          <w:szCs w:val="22"/>
          <w:lang w:val="en-GB" w:eastAsia="en-US"/>
        </w:rPr>
        <w:t xml:space="preserve">: </w:t>
      </w:r>
      <w:hyperlink r:id="rId40" w:history="1">
        <w:r w:rsidR="00BD391B" w:rsidRPr="001138E6">
          <w:rPr>
            <w:rStyle w:val="Hyperlnk"/>
            <w:rFonts w:ascii="Arial" w:hAnsi="Arial" w:cs="Arial"/>
            <w:lang w:val="en-US"/>
          </w:rPr>
          <w:t xml:space="preserve">Doctoral courses | </w:t>
        </w:r>
        <w:proofErr w:type="spellStart"/>
        <w:r w:rsidR="00BD391B" w:rsidRPr="001138E6">
          <w:rPr>
            <w:rStyle w:val="Hyperlnk"/>
            <w:rFonts w:ascii="Arial" w:hAnsi="Arial" w:cs="Arial"/>
            <w:lang w:val="en-US"/>
          </w:rPr>
          <w:t>Medarbetarwebben</w:t>
        </w:r>
        <w:proofErr w:type="spellEnd"/>
        <w:r w:rsidR="00BD391B" w:rsidRPr="001138E6">
          <w:rPr>
            <w:rStyle w:val="Hyperlnk"/>
            <w:rFonts w:ascii="Arial" w:hAnsi="Arial" w:cs="Arial"/>
            <w:lang w:val="en-US"/>
          </w:rPr>
          <w:t xml:space="preserve"> (slu.se)</w:t>
        </w:r>
      </w:hyperlink>
      <w:r w:rsidRPr="001138E6">
        <w:rPr>
          <w:rFonts w:ascii="Arial" w:eastAsiaTheme="minorHAnsi" w:hAnsi="Arial" w:cs="Arial"/>
          <w:sz w:val="22"/>
          <w:szCs w:val="22"/>
          <w:lang w:val="en-GB" w:eastAsia="en-US"/>
        </w:rPr>
        <w:t xml:space="preserve"> </w:t>
      </w:r>
    </w:p>
    <w:p w14:paraId="124C0538" w14:textId="1003569D" w:rsidR="002075BA" w:rsidRPr="005970CA" w:rsidRDefault="002075BA" w:rsidP="00B65348">
      <w:pPr>
        <w:keepNext/>
        <w:spacing w:before="360" w:after="120" w:line="276" w:lineRule="auto"/>
        <w:rPr>
          <w:rFonts w:ascii="Arial" w:hAnsi="Arial" w:cs="Arial"/>
          <w:b/>
          <w:bCs/>
          <w:color w:val="000000"/>
          <w:sz w:val="24"/>
          <w:szCs w:val="24"/>
          <w:lang w:val="en-GB"/>
        </w:rPr>
      </w:pPr>
      <w:r w:rsidRPr="005970CA">
        <w:rPr>
          <w:rFonts w:ascii="Arial" w:hAnsi="Arial" w:cs="Arial"/>
          <w:b/>
          <w:bCs/>
          <w:color w:val="000000"/>
          <w:sz w:val="24"/>
          <w:szCs w:val="24"/>
          <w:lang w:val="en-GB"/>
        </w:rPr>
        <w:t>Do you have an idea for a seminar or a workshop?</w:t>
      </w:r>
    </w:p>
    <w:p w14:paraId="308E184B" w14:textId="77777777" w:rsidR="00A22497" w:rsidRPr="005970CA" w:rsidRDefault="002075BA" w:rsidP="00B65348">
      <w:pPr>
        <w:spacing w:after="120" w:line="276" w:lineRule="auto"/>
        <w:rPr>
          <w:rFonts w:ascii="Arial" w:hAnsi="Arial" w:cs="Arial"/>
          <w:lang w:val="en-GB"/>
        </w:rPr>
      </w:pPr>
      <w:r w:rsidRPr="005970CA">
        <w:rPr>
          <w:rFonts w:ascii="Arial" w:hAnsi="Arial" w:cs="Arial"/>
          <w:lang w:val="en-GB"/>
        </w:rPr>
        <w:t xml:space="preserve">GS-VMAS have funds available to grant money for seminars and/or workshops. If you have a visiting research partner or an opponent present for a dissertation it may be a great opportunity to combine this with arranging a seminar or workshop. </w:t>
      </w:r>
    </w:p>
    <w:p w14:paraId="4F18CA00" w14:textId="266A355D" w:rsidR="002075BA" w:rsidRPr="005970CA" w:rsidRDefault="002075BA" w:rsidP="00B65348">
      <w:pPr>
        <w:spacing w:after="120" w:line="276" w:lineRule="auto"/>
        <w:rPr>
          <w:rFonts w:ascii="Arial" w:hAnsi="Arial" w:cs="Arial"/>
          <w:lang w:val="en-GB"/>
        </w:rPr>
      </w:pPr>
      <w:r w:rsidRPr="005970CA">
        <w:rPr>
          <w:rFonts w:ascii="Arial" w:hAnsi="Arial" w:cs="Arial"/>
          <w:lang w:val="en-GB"/>
        </w:rPr>
        <w:t xml:space="preserve">Please contact us at </w:t>
      </w:r>
      <w:hyperlink r:id="rId41" w:history="1">
        <w:r w:rsidRPr="005970CA">
          <w:rPr>
            <w:rStyle w:val="Hyperlnk"/>
            <w:rFonts w:ascii="Arial" w:hAnsi="Arial" w:cs="Arial"/>
            <w:color w:val="0000FF"/>
            <w:lang w:val="en-GB"/>
          </w:rPr>
          <w:t>gs-vmas@slu.se</w:t>
        </w:r>
      </w:hyperlink>
      <w:r w:rsidRPr="005970CA">
        <w:rPr>
          <w:rFonts w:ascii="Arial" w:hAnsi="Arial" w:cs="Arial"/>
          <w:lang w:val="en-GB"/>
        </w:rPr>
        <w:t xml:space="preserve"> and we will let you know whether there are funds available for your idea. </w:t>
      </w:r>
    </w:p>
    <w:p w14:paraId="68FF4676" w14:textId="77777777" w:rsidR="002D6E9F" w:rsidRPr="005970CA" w:rsidRDefault="002D6E9F" w:rsidP="00B65348">
      <w:pPr>
        <w:pStyle w:val="Rubrik2"/>
        <w:pBdr>
          <w:top w:val="single" w:sz="4" w:space="1" w:color="auto"/>
          <w:left w:val="single" w:sz="4" w:space="4" w:color="auto"/>
          <w:bottom w:val="single" w:sz="4" w:space="1" w:color="auto"/>
          <w:right w:val="single" w:sz="4" w:space="4" w:color="auto"/>
        </w:pBdr>
        <w:shd w:val="clear" w:color="auto" w:fill="F2F2F2"/>
        <w:spacing w:before="240" w:after="120"/>
        <w:rPr>
          <w:rFonts w:ascii="Arial" w:eastAsia="Times New Roman" w:hAnsi="Arial" w:cs="Times New Roman"/>
          <w:b/>
          <w:bCs/>
          <w:color w:val="000000"/>
          <w:sz w:val="24"/>
          <w:lang w:val="en-GB"/>
        </w:rPr>
      </w:pPr>
      <w:r w:rsidRPr="005970CA">
        <w:rPr>
          <w:rFonts w:ascii="Arial" w:eastAsia="Times New Roman" w:hAnsi="Arial" w:cs="Times New Roman"/>
          <w:b/>
          <w:bCs/>
          <w:color w:val="000000"/>
          <w:sz w:val="24"/>
          <w:lang w:val="en-GB"/>
        </w:rPr>
        <w:t xml:space="preserve">Administration of your PhD studies </w:t>
      </w:r>
    </w:p>
    <w:p w14:paraId="243EFB81" w14:textId="77777777" w:rsidR="002D6E9F" w:rsidRPr="005970CA" w:rsidRDefault="002D6E9F" w:rsidP="00B65348">
      <w:pPr>
        <w:pBdr>
          <w:top w:val="single" w:sz="4" w:space="1" w:color="auto"/>
          <w:left w:val="single" w:sz="4" w:space="4" w:color="auto"/>
          <w:bottom w:val="single" w:sz="4" w:space="1" w:color="auto"/>
          <w:right w:val="single" w:sz="4" w:space="4" w:color="auto"/>
        </w:pBdr>
        <w:shd w:val="clear" w:color="auto" w:fill="F2F2F2"/>
        <w:spacing w:after="120"/>
        <w:rPr>
          <w:rFonts w:ascii="Arial" w:eastAsia="Arial" w:hAnsi="Arial" w:cs="Arial"/>
          <w:lang w:val="en-GB"/>
        </w:rPr>
      </w:pPr>
      <w:r w:rsidRPr="005970CA">
        <w:rPr>
          <w:rFonts w:ascii="Arial" w:eastAsia="Arial" w:hAnsi="Arial" w:cs="Arial"/>
          <w:lang w:val="en-GB"/>
        </w:rPr>
        <w:t xml:space="preserve">If you have any questions regarding the administration of your PhD studies, such as registration, crediting for courses, all courses completed in Ladok, you may use Education Services’ joint e-mail address for PhD matters: </w:t>
      </w:r>
      <w:hyperlink r:id="rId42" w:history="1">
        <w:r w:rsidRPr="005970CA">
          <w:rPr>
            <w:rFonts w:ascii="Arial" w:eastAsia="Arial" w:hAnsi="Arial" w:cs="Arial"/>
            <w:color w:val="0000FF"/>
            <w:u w:val="single"/>
            <w:lang w:val="en-GB"/>
          </w:rPr>
          <w:t>us-phd-vh@slu.se</w:t>
        </w:r>
      </w:hyperlink>
      <w:r w:rsidRPr="005970CA">
        <w:rPr>
          <w:rFonts w:ascii="Arial" w:eastAsia="Arial" w:hAnsi="Arial" w:cs="Arial"/>
          <w:lang w:val="en-GB"/>
        </w:rPr>
        <w:t xml:space="preserve"> </w:t>
      </w:r>
    </w:p>
    <w:p w14:paraId="57EB09C9" w14:textId="579E45E6" w:rsidR="002075BA" w:rsidRPr="005970CA" w:rsidRDefault="002075BA" w:rsidP="00B65348">
      <w:pPr>
        <w:spacing w:before="240" w:after="120" w:line="276" w:lineRule="auto"/>
        <w:rPr>
          <w:rFonts w:ascii="Arial" w:hAnsi="Arial" w:cs="Arial"/>
          <w:i/>
          <w:iCs/>
          <w:lang w:val="en-GB"/>
        </w:rPr>
      </w:pPr>
      <w:r w:rsidRPr="005970CA">
        <w:rPr>
          <w:rFonts w:ascii="Arial" w:hAnsi="Arial" w:cs="Arial"/>
          <w:i/>
          <w:iCs/>
          <w:lang w:val="en-GB"/>
        </w:rPr>
        <w:t xml:space="preserve">All the best from the coordinators and administrators for GS-VMAS </w:t>
      </w:r>
    </w:p>
    <w:p w14:paraId="6EE33C35" w14:textId="54F59D72" w:rsidR="002075BA" w:rsidRPr="005970CA" w:rsidRDefault="007F5F09" w:rsidP="00B65348">
      <w:pPr>
        <w:spacing w:after="120" w:line="276" w:lineRule="auto"/>
        <w:rPr>
          <w:rFonts w:ascii="Arial" w:hAnsi="Arial" w:cs="Arial"/>
          <w:i/>
          <w:iCs/>
          <w:lang w:val="en-GB"/>
        </w:rPr>
      </w:pPr>
      <w:r w:rsidRPr="005970CA">
        <w:rPr>
          <w:rFonts w:ascii="Arial" w:hAnsi="Arial" w:cs="Arial"/>
          <w:i/>
          <w:iCs/>
          <w:lang w:val="en-GB"/>
        </w:rPr>
        <w:t xml:space="preserve">Miia, Anne-Lie, </w:t>
      </w:r>
      <w:r w:rsidR="00D860B4" w:rsidRPr="005970CA">
        <w:rPr>
          <w:rFonts w:ascii="Arial" w:hAnsi="Arial" w:cs="Arial"/>
          <w:i/>
          <w:iCs/>
          <w:lang w:val="en-GB"/>
        </w:rPr>
        <w:t>Göran</w:t>
      </w:r>
      <w:r w:rsidR="002075BA" w:rsidRPr="005970CA">
        <w:rPr>
          <w:rFonts w:ascii="Arial" w:hAnsi="Arial" w:cs="Arial"/>
          <w:i/>
          <w:iCs/>
          <w:lang w:val="en-GB"/>
        </w:rPr>
        <w:t xml:space="preserve"> and Susanna</w:t>
      </w:r>
    </w:p>
    <w:p w14:paraId="3BFD0447" w14:textId="77777777" w:rsidR="00A453E0" w:rsidRPr="005970CA" w:rsidRDefault="00A453E0" w:rsidP="00B65348">
      <w:pPr>
        <w:spacing w:after="120"/>
        <w:rPr>
          <w:lang w:val="en-GB"/>
        </w:rPr>
      </w:pPr>
    </w:p>
    <w:p w14:paraId="27E98594" w14:textId="77777777" w:rsidR="003A1F87" w:rsidRPr="005970CA" w:rsidRDefault="003A1F87">
      <w:pPr>
        <w:spacing w:after="120"/>
        <w:rPr>
          <w:lang w:val="en-GB"/>
        </w:rPr>
      </w:pPr>
    </w:p>
    <w:sectPr w:rsidR="003A1F87" w:rsidRPr="005970CA" w:rsidSect="00F51B81">
      <w:pgSz w:w="11906" w:h="16838"/>
      <w:pgMar w:top="1134" w:right="851"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D0444"/>
    <w:multiLevelType w:val="hybridMultilevel"/>
    <w:tmpl w:val="BA3AD088"/>
    <w:lvl w:ilvl="0" w:tplc="04090001">
      <w:start w:val="1"/>
      <w:numFmt w:val="bullet"/>
      <w:lvlText w:val=""/>
      <w:lvlJc w:val="left"/>
      <w:pPr>
        <w:ind w:left="720" w:hanging="360"/>
      </w:pPr>
      <w:rPr>
        <w:rFonts w:ascii="Symbol" w:hAnsi="Symbol" w:hint="default"/>
      </w:rPr>
    </w:lvl>
    <w:lvl w:ilvl="1" w:tplc="E4B2394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06331"/>
    <w:multiLevelType w:val="hybridMultilevel"/>
    <w:tmpl w:val="4A9A844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 w15:restartNumberingAfterBreak="0">
    <w:nsid w:val="371E2721"/>
    <w:multiLevelType w:val="hybridMultilevel"/>
    <w:tmpl w:val="8A7E98B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3FCF1F81"/>
    <w:multiLevelType w:val="hybridMultilevel"/>
    <w:tmpl w:val="7EC24294"/>
    <w:lvl w:ilvl="0" w:tplc="04090001">
      <w:start w:val="1"/>
      <w:numFmt w:val="bullet"/>
      <w:lvlText w:val=""/>
      <w:lvlJc w:val="left"/>
      <w:pPr>
        <w:ind w:left="720" w:hanging="360"/>
      </w:pPr>
      <w:rPr>
        <w:rFonts w:ascii="Symbol" w:hAnsi="Symbol" w:hint="default"/>
      </w:rPr>
    </w:lvl>
    <w:lvl w:ilvl="1" w:tplc="E4B2394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2B7779"/>
    <w:multiLevelType w:val="hybridMultilevel"/>
    <w:tmpl w:val="794823AA"/>
    <w:lvl w:ilvl="0" w:tplc="E4B2394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E73814"/>
    <w:multiLevelType w:val="hybridMultilevel"/>
    <w:tmpl w:val="1C0407A6"/>
    <w:lvl w:ilvl="0" w:tplc="04090001">
      <w:start w:val="1"/>
      <w:numFmt w:val="bullet"/>
      <w:lvlText w:val=""/>
      <w:lvlJc w:val="left"/>
      <w:pPr>
        <w:ind w:left="720" w:hanging="360"/>
      </w:pPr>
      <w:rPr>
        <w:rFonts w:ascii="Symbol" w:hAnsi="Symbol" w:hint="default"/>
      </w:rPr>
    </w:lvl>
    <w:lvl w:ilvl="1" w:tplc="E4B2394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4D067C"/>
    <w:multiLevelType w:val="hybridMultilevel"/>
    <w:tmpl w:val="7958C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A3F58"/>
    <w:multiLevelType w:val="hybridMultilevel"/>
    <w:tmpl w:val="8E20C62E"/>
    <w:lvl w:ilvl="0" w:tplc="04090001">
      <w:start w:val="1"/>
      <w:numFmt w:val="bullet"/>
      <w:lvlText w:val=""/>
      <w:lvlJc w:val="left"/>
      <w:pPr>
        <w:ind w:left="720" w:hanging="360"/>
      </w:pPr>
      <w:rPr>
        <w:rFonts w:ascii="Symbol" w:hAnsi="Symbol" w:hint="default"/>
      </w:rPr>
    </w:lvl>
    <w:lvl w:ilvl="1" w:tplc="E4B2394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000B5"/>
    <w:multiLevelType w:val="hybridMultilevel"/>
    <w:tmpl w:val="C2ACC44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8"/>
  </w:num>
  <w:num w:numId="4">
    <w:abstractNumId w:val="6"/>
  </w:num>
  <w:num w:numId="5">
    <w:abstractNumId w:val="3"/>
  </w:num>
  <w:num w:numId="6">
    <w:abstractNumId w:val="5"/>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4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3E0"/>
    <w:rsid w:val="00000004"/>
    <w:rsid w:val="00013E3D"/>
    <w:rsid w:val="0002605F"/>
    <w:rsid w:val="000310FB"/>
    <w:rsid w:val="0003327E"/>
    <w:rsid w:val="00064AB7"/>
    <w:rsid w:val="00071B0B"/>
    <w:rsid w:val="00092AE3"/>
    <w:rsid w:val="000F5920"/>
    <w:rsid w:val="001138E6"/>
    <w:rsid w:val="00151DB8"/>
    <w:rsid w:val="0017088E"/>
    <w:rsid w:val="001760D6"/>
    <w:rsid w:val="00183630"/>
    <w:rsid w:val="00193B19"/>
    <w:rsid w:val="001A24C5"/>
    <w:rsid w:val="001B1DC7"/>
    <w:rsid w:val="001B7C11"/>
    <w:rsid w:val="001F48EE"/>
    <w:rsid w:val="002075BA"/>
    <w:rsid w:val="002162B0"/>
    <w:rsid w:val="002345A3"/>
    <w:rsid w:val="00244CDC"/>
    <w:rsid w:val="002C7ED6"/>
    <w:rsid w:val="002D6E9F"/>
    <w:rsid w:val="00327750"/>
    <w:rsid w:val="00361927"/>
    <w:rsid w:val="00394E71"/>
    <w:rsid w:val="003A1F87"/>
    <w:rsid w:val="003F241D"/>
    <w:rsid w:val="003F612F"/>
    <w:rsid w:val="004620F3"/>
    <w:rsid w:val="004B6356"/>
    <w:rsid w:val="004E188B"/>
    <w:rsid w:val="0050547E"/>
    <w:rsid w:val="005178FF"/>
    <w:rsid w:val="0055199D"/>
    <w:rsid w:val="00577A70"/>
    <w:rsid w:val="005970CA"/>
    <w:rsid w:val="005B51EB"/>
    <w:rsid w:val="00621AF7"/>
    <w:rsid w:val="006321C4"/>
    <w:rsid w:val="0066578D"/>
    <w:rsid w:val="006F43E1"/>
    <w:rsid w:val="007144C8"/>
    <w:rsid w:val="007E513E"/>
    <w:rsid w:val="007F5F09"/>
    <w:rsid w:val="0086746A"/>
    <w:rsid w:val="0089574A"/>
    <w:rsid w:val="008A6E52"/>
    <w:rsid w:val="008B12C5"/>
    <w:rsid w:val="008B19B0"/>
    <w:rsid w:val="008D1D5E"/>
    <w:rsid w:val="008F4226"/>
    <w:rsid w:val="00912914"/>
    <w:rsid w:val="00965F69"/>
    <w:rsid w:val="0098771C"/>
    <w:rsid w:val="009A7365"/>
    <w:rsid w:val="009F282B"/>
    <w:rsid w:val="00A1214B"/>
    <w:rsid w:val="00A21820"/>
    <w:rsid w:val="00A22497"/>
    <w:rsid w:val="00A23FE9"/>
    <w:rsid w:val="00A453E0"/>
    <w:rsid w:val="00A55074"/>
    <w:rsid w:val="00AA667E"/>
    <w:rsid w:val="00AE3BEA"/>
    <w:rsid w:val="00B20646"/>
    <w:rsid w:val="00B65348"/>
    <w:rsid w:val="00BA75B1"/>
    <w:rsid w:val="00BC7B60"/>
    <w:rsid w:val="00BD391B"/>
    <w:rsid w:val="00BF7639"/>
    <w:rsid w:val="00C55CB8"/>
    <w:rsid w:val="00C73791"/>
    <w:rsid w:val="00C8715F"/>
    <w:rsid w:val="00CF310B"/>
    <w:rsid w:val="00D42807"/>
    <w:rsid w:val="00D60113"/>
    <w:rsid w:val="00D860B4"/>
    <w:rsid w:val="00D93832"/>
    <w:rsid w:val="00D96EAD"/>
    <w:rsid w:val="00DA62C2"/>
    <w:rsid w:val="00DA7A26"/>
    <w:rsid w:val="00DB42E9"/>
    <w:rsid w:val="00DD5462"/>
    <w:rsid w:val="00DF689D"/>
    <w:rsid w:val="00E00995"/>
    <w:rsid w:val="00E63DE7"/>
    <w:rsid w:val="00EB7885"/>
    <w:rsid w:val="00F005D4"/>
    <w:rsid w:val="00F51B81"/>
    <w:rsid w:val="00F705CD"/>
    <w:rsid w:val="00FA1738"/>
    <w:rsid w:val="00FA579D"/>
    <w:rsid w:val="00FD5731"/>
    <w:rsid w:val="06017A40"/>
    <w:rsid w:val="0889230B"/>
    <w:rsid w:val="11FC712D"/>
    <w:rsid w:val="193DD0A1"/>
    <w:rsid w:val="20C9E1A6"/>
    <w:rsid w:val="2940F3AF"/>
    <w:rsid w:val="439E0559"/>
    <w:rsid w:val="6C198652"/>
    <w:rsid w:val="745DCB10"/>
    <w:rsid w:val="77CCD1CA"/>
    <w:rsid w:val="7FFB8B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3402"/>
  <w15:chartTrackingRefBased/>
  <w15:docId w15:val="{F114BF97-9F8A-4CD2-9DEC-170911E8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next w:val="Normal"/>
    <w:link w:val="Rubrik2Char"/>
    <w:uiPriority w:val="9"/>
    <w:semiHidden/>
    <w:unhideWhenUsed/>
    <w:qFormat/>
    <w:rsid w:val="002D6E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5">
    <w:name w:val="heading 5"/>
    <w:basedOn w:val="Normal"/>
    <w:next w:val="Normal"/>
    <w:link w:val="Rubrik5Char"/>
    <w:uiPriority w:val="9"/>
    <w:semiHidden/>
    <w:unhideWhenUsed/>
    <w:qFormat/>
    <w:rsid w:val="00BF763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075BA"/>
    <w:rPr>
      <w:color w:val="0563C1"/>
      <w:u w:val="single"/>
    </w:rPr>
  </w:style>
  <w:style w:type="paragraph" w:styleId="Normalwebb">
    <w:name w:val="Normal (Web)"/>
    <w:basedOn w:val="Normal"/>
    <w:uiPriority w:val="99"/>
    <w:unhideWhenUsed/>
    <w:rsid w:val="00F705C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1B1DC7"/>
    <w:pPr>
      <w:ind w:left="720"/>
      <w:contextualSpacing/>
    </w:pPr>
  </w:style>
  <w:style w:type="paragraph" w:styleId="Ballongtext">
    <w:name w:val="Balloon Text"/>
    <w:basedOn w:val="Normal"/>
    <w:link w:val="BallongtextChar"/>
    <w:uiPriority w:val="99"/>
    <w:semiHidden/>
    <w:unhideWhenUsed/>
    <w:rsid w:val="00EB788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B7885"/>
    <w:rPr>
      <w:rFonts w:ascii="Segoe UI" w:hAnsi="Segoe UI" w:cs="Segoe UI"/>
      <w:sz w:val="18"/>
      <w:szCs w:val="18"/>
    </w:rPr>
  </w:style>
  <w:style w:type="character" w:customStyle="1" w:styleId="Rubrik2Char">
    <w:name w:val="Rubrik 2 Char"/>
    <w:basedOn w:val="Standardstycketeckensnitt"/>
    <w:link w:val="Rubrik2"/>
    <w:uiPriority w:val="9"/>
    <w:semiHidden/>
    <w:rsid w:val="002D6E9F"/>
    <w:rPr>
      <w:rFonts w:asciiTheme="majorHAnsi" w:eastAsiaTheme="majorEastAsia" w:hAnsiTheme="majorHAnsi" w:cstheme="majorBidi"/>
      <w:color w:val="2E74B5" w:themeColor="accent1" w:themeShade="BF"/>
      <w:sz w:val="26"/>
      <w:szCs w:val="26"/>
    </w:rPr>
  </w:style>
  <w:style w:type="character" w:styleId="AnvndHyperlnk">
    <w:name w:val="FollowedHyperlink"/>
    <w:basedOn w:val="Standardstycketeckensnitt"/>
    <w:uiPriority w:val="99"/>
    <w:semiHidden/>
    <w:unhideWhenUsed/>
    <w:rsid w:val="00912914"/>
    <w:rPr>
      <w:color w:val="954F72" w:themeColor="followedHyperlink"/>
      <w:u w:val="single"/>
    </w:rPr>
  </w:style>
  <w:style w:type="paragraph" w:customStyle="1" w:styleId="paragraph">
    <w:name w:val="paragraph"/>
    <w:basedOn w:val="Normal"/>
    <w:rsid w:val="008B12C5"/>
    <w:pPr>
      <w:spacing w:before="100" w:beforeAutospacing="1" w:after="100" w:afterAutospacing="1" w:line="240" w:lineRule="auto"/>
    </w:pPr>
    <w:rPr>
      <w:rFonts w:ascii="Times" w:eastAsiaTheme="minorEastAsia" w:hAnsi="Times"/>
      <w:sz w:val="20"/>
      <w:szCs w:val="20"/>
      <w:lang w:val="en-US"/>
    </w:rPr>
  </w:style>
  <w:style w:type="character" w:customStyle="1" w:styleId="normaltextrun">
    <w:name w:val="normaltextrun"/>
    <w:basedOn w:val="Standardstycketeckensnitt"/>
    <w:rsid w:val="008B12C5"/>
  </w:style>
  <w:style w:type="character" w:customStyle="1" w:styleId="eop">
    <w:name w:val="eop"/>
    <w:basedOn w:val="Standardstycketeckensnitt"/>
    <w:rsid w:val="008B12C5"/>
  </w:style>
  <w:style w:type="character" w:customStyle="1" w:styleId="apple-converted-space">
    <w:name w:val="apple-converted-space"/>
    <w:basedOn w:val="Standardstycketeckensnitt"/>
    <w:rsid w:val="008B12C5"/>
  </w:style>
  <w:style w:type="character" w:customStyle="1" w:styleId="spellingerror">
    <w:name w:val="spellingerror"/>
    <w:basedOn w:val="Standardstycketeckensnitt"/>
    <w:rsid w:val="008B12C5"/>
  </w:style>
  <w:style w:type="character" w:customStyle="1" w:styleId="Rubrik5Char">
    <w:name w:val="Rubrik 5 Char"/>
    <w:basedOn w:val="Standardstycketeckensnitt"/>
    <w:link w:val="Rubrik5"/>
    <w:uiPriority w:val="9"/>
    <w:semiHidden/>
    <w:rsid w:val="00BF7639"/>
    <w:rPr>
      <w:rFonts w:asciiTheme="majorHAnsi" w:eastAsiaTheme="majorEastAsia" w:hAnsiTheme="majorHAnsi" w:cstheme="majorBidi"/>
      <w:color w:val="2E74B5" w:themeColor="accent1" w:themeShade="BF"/>
    </w:rPr>
  </w:style>
  <w:style w:type="character" w:styleId="Stark">
    <w:name w:val="Strong"/>
    <w:basedOn w:val="Standardstycketeckensnitt"/>
    <w:uiPriority w:val="22"/>
    <w:qFormat/>
    <w:rsid w:val="00BF7639"/>
    <w:rPr>
      <w:b/>
      <w:bCs/>
    </w:rPr>
  </w:style>
  <w:style w:type="character" w:customStyle="1" w:styleId="result-name">
    <w:name w:val="result-name"/>
    <w:basedOn w:val="Standardstycketeckensnitt"/>
    <w:rsid w:val="00DA7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5843">
      <w:bodyDiv w:val="1"/>
      <w:marLeft w:val="0"/>
      <w:marRight w:val="0"/>
      <w:marTop w:val="0"/>
      <w:marBottom w:val="0"/>
      <w:divBdr>
        <w:top w:val="none" w:sz="0" w:space="0" w:color="auto"/>
        <w:left w:val="none" w:sz="0" w:space="0" w:color="auto"/>
        <w:bottom w:val="none" w:sz="0" w:space="0" w:color="auto"/>
        <w:right w:val="none" w:sz="0" w:space="0" w:color="auto"/>
      </w:divBdr>
    </w:div>
    <w:div w:id="134370916">
      <w:bodyDiv w:val="1"/>
      <w:marLeft w:val="0"/>
      <w:marRight w:val="0"/>
      <w:marTop w:val="0"/>
      <w:marBottom w:val="0"/>
      <w:divBdr>
        <w:top w:val="none" w:sz="0" w:space="0" w:color="auto"/>
        <w:left w:val="none" w:sz="0" w:space="0" w:color="auto"/>
        <w:bottom w:val="none" w:sz="0" w:space="0" w:color="auto"/>
        <w:right w:val="none" w:sz="0" w:space="0" w:color="auto"/>
      </w:divBdr>
    </w:div>
    <w:div w:id="291249413">
      <w:bodyDiv w:val="1"/>
      <w:marLeft w:val="0"/>
      <w:marRight w:val="0"/>
      <w:marTop w:val="0"/>
      <w:marBottom w:val="0"/>
      <w:divBdr>
        <w:top w:val="none" w:sz="0" w:space="0" w:color="auto"/>
        <w:left w:val="none" w:sz="0" w:space="0" w:color="auto"/>
        <w:bottom w:val="none" w:sz="0" w:space="0" w:color="auto"/>
        <w:right w:val="none" w:sz="0" w:space="0" w:color="auto"/>
      </w:divBdr>
    </w:div>
    <w:div w:id="483788274">
      <w:bodyDiv w:val="1"/>
      <w:marLeft w:val="0"/>
      <w:marRight w:val="0"/>
      <w:marTop w:val="0"/>
      <w:marBottom w:val="0"/>
      <w:divBdr>
        <w:top w:val="none" w:sz="0" w:space="0" w:color="auto"/>
        <w:left w:val="none" w:sz="0" w:space="0" w:color="auto"/>
        <w:bottom w:val="none" w:sz="0" w:space="0" w:color="auto"/>
        <w:right w:val="none" w:sz="0" w:space="0" w:color="auto"/>
      </w:divBdr>
    </w:div>
    <w:div w:id="489181457">
      <w:bodyDiv w:val="1"/>
      <w:marLeft w:val="0"/>
      <w:marRight w:val="0"/>
      <w:marTop w:val="0"/>
      <w:marBottom w:val="0"/>
      <w:divBdr>
        <w:top w:val="none" w:sz="0" w:space="0" w:color="auto"/>
        <w:left w:val="none" w:sz="0" w:space="0" w:color="auto"/>
        <w:bottom w:val="none" w:sz="0" w:space="0" w:color="auto"/>
        <w:right w:val="none" w:sz="0" w:space="0" w:color="auto"/>
      </w:divBdr>
    </w:div>
    <w:div w:id="503664068">
      <w:bodyDiv w:val="1"/>
      <w:marLeft w:val="0"/>
      <w:marRight w:val="0"/>
      <w:marTop w:val="0"/>
      <w:marBottom w:val="0"/>
      <w:divBdr>
        <w:top w:val="none" w:sz="0" w:space="0" w:color="auto"/>
        <w:left w:val="none" w:sz="0" w:space="0" w:color="auto"/>
        <w:bottom w:val="none" w:sz="0" w:space="0" w:color="auto"/>
        <w:right w:val="none" w:sz="0" w:space="0" w:color="auto"/>
      </w:divBdr>
    </w:div>
    <w:div w:id="665479955">
      <w:bodyDiv w:val="1"/>
      <w:marLeft w:val="0"/>
      <w:marRight w:val="0"/>
      <w:marTop w:val="0"/>
      <w:marBottom w:val="0"/>
      <w:divBdr>
        <w:top w:val="none" w:sz="0" w:space="0" w:color="auto"/>
        <w:left w:val="none" w:sz="0" w:space="0" w:color="auto"/>
        <w:bottom w:val="none" w:sz="0" w:space="0" w:color="auto"/>
        <w:right w:val="none" w:sz="0" w:space="0" w:color="auto"/>
      </w:divBdr>
    </w:div>
    <w:div w:id="742992892">
      <w:bodyDiv w:val="1"/>
      <w:marLeft w:val="0"/>
      <w:marRight w:val="0"/>
      <w:marTop w:val="0"/>
      <w:marBottom w:val="0"/>
      <w:divBdr>
        <w:top w:val="none" w:sz="0" w:space="0" w:color="auto"/>
        <w:left w:val="none" w:sz="0" w:space="0" w:color="auto"/>
        <w:bottom w:val="none" w:sz="0" w:space="0" w:color="auto"/>
        <w:right w:val="none" w:sz="0" w:space="0" w:color="auto"/>
      </w:divBdr>
    </w:div>
    <w:div w:id="915476796">
      <w:bodyDiv w:val="1"/>
      <w:marLeft w:val="0"/>
      <w:marRight w:val="0"/>
      <w:marTop w:val="0"/>
      <w:marBottom w:val="0"/>
      <w:divBdr>
        <w:top w:val="none" w:sz="0" w:space="0" w:color="auto"/>
        <w:left w:val="none" w:sz="0" w:space="0" w:color="auto"/>
        <w:bottom w:val="none" w:sz="0" w:space="0" w:color="auto"/>
        <w:right w:val="none" w:sz="0" w:space="0" w:color="auto"/>
      </w:divBdr>
    </w:div>
    <w:div w:id="931161101">
      <w:bodyDiv w:val="1"/>
      <w:marLeft w:val="0"/>
      <w:marRight w:val="0"/>
      <w:marTop w:val="0"/>
      <w:marBottom w:val="0"/>
      <w:divBdr>
        <w:top w:val="none" w:sz="0" w:space="0" w:color="auto"/>
        <w:left w:val="none" w:sz="0" w:space="0" w:color="auto"/>
        <w:bottom w:val="none" w:sz="0" w:space="0" w:color="auto"/>
        <w:right w:val="none" w:sz="0" w:space="0" w:color="auto"/>
      </w:divBdr>
    </w:div>
    <w:div w:id="1238512523">
      <w:bodyDiv w:val="1"/>
      <w:marLeft w:val="0"/>
      <w:marRight w:val="0"/>
      <w:marTop w:val="0"/>
      <w:marBottom w:val="0"/>
      <w:divBdr>
        <w:top w:val="none" w:sz="0" w:space="0" w:color="auto"/>
        <w:left w:val="none" w:sz="0" w:space="0" w:color="auto"/>
        <w:bottom w:val="none" w:sz="0" w:space="0" w:color="auto"/>
        <w:right w:val="none" w:sz="0" w:space="0" w:color="auto"/>
      </w:divBdr>
    </w:div>
    <w:div w:id="1298487988">
      <w:bodyDiv w:val="1"/>
      <w:marLeft w:val="0"/>
      <w:marRight w:val="0"/>
      <w:marTop w:val="0"/>
      <w:marBottom w:val="0"/>
      <w:divBdr>
        <w:top w:val="none" w:sz="0" w:space="0" w:color="auto"/>
        <w:left w:val="none" w:sz="0" w:space="0" w:color="auto"/>
        <w:bottom w:val="none" w:sz="0" w:space="0" w:color="auto"/>
        <w:right w:val="none" w:sz="0" w:space="0" w:color="auto"/>
      </w:divBdr>
    </w:div>
    <w:div w:id="1450321137">
      <w:bodyDiv w:val="1"/>
      <w:marLeft w:val="0"/>
      <w:marRight w:val="0"/>
      <w:marTop w:val="0"/>
      <w:marBottom w:val="0"/>
      <w:divBdr>
        <w:top w:val="none" w:sz="0" w:space="0" w:color="auto"/>
        <w:left w:val="none" w:sz="0" w:space="0" w:color="auto"/>
        <w:bottom w:val="none" w:sz="0" w:space="0" w:color="auto"/>
        <w:right w:val="none" w:sz="0" w:space="0" w:color="auto"/>
      </w:divBdr>
    </w:div>
    <w:div w:id="1460420005">
      <w:bodyDiv w:val="1"/>
      <w:marLeft w:val="0"/>
      <w:marRight w:val="0"/>
      <w:marTop w:val="0"/>
      <w:marBottom w:val="0"/>
      <w:divBdr>
        <w:top w:val="none" w:sz="0" w:space="0" w:color="auto"/>
        <w:left w:val="none" w:sz="0" w:space="0" w:color="auto"/>
        <w:bottom w:val="none" w:sz="0" w:space="0" w:color="auto"/>
        <w:right w:val="none" w:sz="0" w:space="0" w:color="auto"/>
      </w:divBdr>
    </w:div>
    <w:div w:id="1475413558">
      <w:bodyDiv w:val="1"/>
      <w:marLeft w:val="0"/>
      <w:marRight w:val="0"/>
      <w:marTop w:val="0"/>
      <w:marBottom w:val="0"/>
      <w:divBdr>
        <w:top w:val="none" w:sz="0" w:space="0" w:color="auto"/>
        <w:left w:val="none" w:sz="0" w:space="0" w:color="auto"/>
        <w:bottom w:val="none" w:sz="0" w:space="0" w:color="auto"/>
        <w:right w:val="none" w:sz="0" w:space="0" w:color="auto"/>
      </w:divBdr>
    </w:div>
    <w:div w:id="1489711105">
      <w:bodyDiv w:val="1"/>
      <w:marLeft w:val="0"/>
      <w:marRight w:val="0"/>
      <w:marTop w:val="0"/>
      <w:marBottom w:val="0"/>
      <w:divBdr>
        <w:top w:val="none" w:sz="0" w:space="0" w:color="auto"/>
        <w:left w:val="none" w:sz="0" w:space="0" w:color="auto"/>
        <w:bottom w:val="none" w:sz="0" w:space="0" w:color="auto"/>
        <w:right w:val="none" w:sz="0" w:space="0" w:color="auto"/>
      </w:divBdr>
    </w:div>
    <w:div w:id="1503428105">
      <w:bodyDiv w:val="1"/>
      <w:marLeft w:val="0"/>
      <w:marRight w:val="0"/>
      <w:marTop w:val="0"/>
      <w:marBottom w:val="0"/>
      <w:divBdr>
        <w:top w:val="none" w:sz="0" w:space="0" w:color="auto"/>
        <w:left w:val="none" w:sz="0" w:space="0" w:color="auto"/>
        <w:bottom w:val="none" w:sz="0" w:space="0" w:color="auto"/>
        <w:right w:val="none" w:sz="0" w:space="0" w:color="auto"/>
      </w:divBdr>
    </w:div>
    <w:div w:id="1523666863">
      <w:bodyDiv w:val="1"/>
      <w:marLeft w:val="0"/>
      <w:marRight w:val="0"/>
      <w:marTop w:val="0"/>
      <w:marBottom w:val="0"/>
      <w:divBdr>
        <w:top w:val="none" w:sz="0" w:space="0" w:color="auto"/>
        <w:left w:val="none" w:sz="0" w:space="0" w:color="auto"/>
        <w:bottom w:val="none" w:sz="0" w:space="0" w:color="auto"/>
        <w:right w:val="none" w:sz="0" w:space="0" w:color="auto"/>
      </w:divBdr>
    </w:div>
    <w:div w:id="1662079005">
      <w:bodyDiv w:val="1"/>
      <w:marLeft w:val="0"/>
      <w:marRight w:val="0"/>
      <w:marTop w:val="0"/>
      <w:marBottom w:val="0"/>
      <w:divBdr>
        <w:top w:val="none" w:sz="0" w:space="0" w:color="auto"/>
        <w:left w:val="none" w:sz="0" w:space="0" w:color="auto"/>
        <w:bottom w:val="none" w:sz="0" w:space="0" w:color="auto"/>
        <w:right w:val="none" w:sz="0" w:space="0" w:color="auto"/>
      </w:divBdr>
    </w:div>
    <w:div w:id="1663587495">
      <w:bodyDiv w:val="1"/>
      <w:marLeft w:val="0"/>
      <w:marRight w:val="0"/>
      <w:marTop w:val="0"/>
      <w:marBottom w:val="0"/>
      <w:divBdr>
        <w:top w:val="none" w:sz="0" w:space="0" w:color="auto"/>
        <w:left w:val="none" w:sz="0" w:space="0" w:color="auto"/>
        <w:bottom w:val="none" w:sz="0" w:space="0" w:color="auto"/>
        <w:right w:val="none" w:sz="0" w:space="0" w:color="auto"/>
      </w:divBdr>
    </w:div>
    <w:div w:id="1957176094">
      <w:bodyDiv w:val="1"/>
      <w:marLeft w:val="0"/>
      <w:marRight w:val="0"/>
      <w:marTop w:val="0"/>
      <w:marBottom w:val="0"/>
      <w:divBdr>
        <w:top w:val="none" w:sz="0" w:space="0" w:color="auto"/>
        <w:left w:val="none" w:sz="0" w:space="0" w:color="auto"/>
        <w:bottom w:val="none" w:sz="0" w:space="0" w:color="auto"/>
        <w:right w:val="none" w:sz="0" w:space="0" w:color="auto"/>
      </w:divBdr>
    </w:div>
    <w:div w:id="1968121045">
      <w:bodyDiv w:val="1"/>
      <w:marLeft w:val="0"/>
      <w:marRight w:val="0"/>
      <w:marTop w:val="0"/>
      <w:marBottom w:val="0"/>
      <w:divBdr>
        <w:top w:val="none" w:sz="0" w:space="0" w:color="auto"/>
        <w:left w:val="none" w:sz="0" w:space="0" w:color="auto"/>
        <w:bottom w:val="none" w:sz="0" w:space="0" w:color="auto"/>
        <w:right w:val="none" w:sz="0" w:space="0" w:color="auto"/>
      </w:divBdr>
    </w:div>
    <w:div w:id="1989479827">
      <w:bodyDiv w:val="1"/>
      <w:marLeft w:val="0"/>
      <w:marRight w:val="0"/>
      <w:marTop w:val="0"/>
      <w:marBottom w:val="0"/>
      <w:divBdr>
        <w:top w:val="none" w:sz="0" w:space="0" w:color="auto"/>
        <w:left w:val="none" w:sz="0" w:space="0" w:color="auto"/>
        <w:bottom w:val="none" w:sz="0" w:space="0" w:color="auto"/>
        <w:right w:val="none" w:sz="0" w:space="0" w:color="auto"/>
      </w:divBdr>
    </w:div>
    <w:div w:id="1996448080">
      <w:bodyDiv w:val="1"/>
      <w:marLeft w:val="0"/>
      <w:marRight w:val="0"/>
      <w:marTop w:val="0"/>
      <w:marBottom w:val="0"/>
      <w:divBdr>
        <w:top w:val="none" w:sz="0" w:space="0" w:color="auto"/>
        <w:left w:val="none" w:sz="0" w:space="0" w:color="auto"/>
        <w:bottom w:val="none" w:sz="0" w:space="0" w:color="auto"/>
        <w:right w:val="none" w:sz="0" w:space="0" w:color="auto"/>
      </w:divBdr>
    </w:div>
    <w:div w:id="2013875543">
      <w:bodyDiv w:val="1"/>
      <w:marLeft w:val="0"/>
      <w:marRight w:val="0"/>
      <w:marTop w:val="0"/>
      <w:marBottom w:val="0"/>
      <w:divBdr>
        <w:top w:val="none" w:sz="0" w:space="0" w:color="auto"/>
        <w:left w:val="none" w:sz="0" w:space="0" w:color="auto"/>
        <w:bottom w:val="none" w:sz="0" w:space="0" w:color="auto"/>
        <w:right w:val="none" w:sz="0" w:space="0" w:color="auto"/>
      </w:divBdr>
    </w:div>
    <w:div w:id="2016034721">
      <w:bodyDiv w:val="1"/>
      <w:marLeft w:val="0"/>
      <w:marRight w:val="0"/>
      <w:marTop w:val="0"/>
      <w:marBottom w:val="0"/>
      <w:divBdr>
        <w:top w:val="none" w:sz="0" w:space="0" w:color="auto"/>
        <w:left w:val="none" w:sz="0" w:space="0" w:color="auto"/>
        <w:bottom w:val="none" w:sz="0" w:space="0" w:color="auto"/>
        <w:right w:val="none" w:sz="0" w:space="0" w:color="auto"/>
      </w:divBdr>
    </w:div>
    <w:div w:id="20982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lu.se/en/graduate-schools/graduate-school-veterinary-medicine-and-animal-sciences/gs-vmas-planned-courses/" TargetMode="External"/><Relationship Id="rId18" Type="http://schemas.openxmlformats.org/officeDocument/2006/relationships/hyperlink" Target="https://www.slu.se/globalassets/ew/org/fsk/gs-vmas/gs-vmas-kursposters/course-poster-p000007-vt-23.pdf" TargetMode="External"/><Relationship Id="rId26" Type="http://schemas.openxmlformats.org/officeDocument/2006/relationships/hyperlink" Target="https://personalkurser.slu.se/kurser/kurs.cfm?KursID=PVG0025&amp;oid=10" TargetMode="External"/><Relationship Id="rId39" Type="http://schemas.openxmlformats.org/officeDocument/2006/relationships/hyperlink" Target="https://personalkurser.slu.se/kurser/kurs.cfm?KursID=P000010&amp;oid=10" TargetMode="External"/><Relationship Id="rId3" Type="http://schemas.openxmlformats.org/officeDocument/2006/relationships/customXml" Target="../customXml/item3.xml"/><Relationship Id="rId21" Type="http://schemas.openxmlformats.org/officeDocument/2006/relationships/hyperlink" Target="https://www.slu.se/globalassets/ew/org/fsk/gs-vmas/gs-vmas-kursposters/course-poster-pvg0043-vt-23.pdf" TargetMode="External"/><Relationship Id="rId34" Type="http://schemas.openxmlformats.org/officeDocument/2006/relationships/hyperlink" Target="https://personalkurser.slu.se/kurser/kurs.cfm?KursID=PVG0045&amp;oid=10" TargetMode="External"/><Relationship Id="rId42" Type="http://schemas.openxmlformats.org/officeDocument/2006/relationships/hyperlink" Target="mailto:us-phd-vh@slu.se" TargetMode="External"/><Relationship Id="rId7" Type="http://schemas.openxmlformats.org/officeDocument/2006/relationships/settings" Target="settings.xml"/><Relationship Id="rId12" Type="http://schemas.openxmlformats.org/officeDocument/2006/relationships/hyperlink" Target="https://www.slu.se/en/graduate-schools/graduate-school-veterinary-medicine-and-animal-sciences/gs-vmas-planned-activities/" TargetMode="External"/><Relationship Id="rId17" Type="http://schemas.openxmlformats.org/officeDocument/2006/relationships/hyperlink" Target="https://www.slu.se/en/graduate-schools/graduate-school-veterinary-medicine-and-animal-sciences/presentation-technique-course/" TargetMode="External"/><Relationship Id="rId25" Type="http://schemas.openxmlformats.org/officeDocument/2006/relationships/hyperlink" Target="https://www.slu.se/en/education/programmes-courses/course/PVG0025/0/Introduction-to-programming-in-R/" TargetMode="External"/><Relationship Id="rId33" Type="http://schemas.openxmlformats.org/officeDocument/2006/relationships/hyperlink" Target="https://www.slu.se/en/education/programmes-courses/course/PVG0045/0/Introduction-to-Python-for-data-science/" TargetMode="External"/><Relationship Id="rId38" Type="http://schemas.openxmlformats.org/officeDocument/2006/relationships/hyperlink" Target="https://www.slu.se/en/education/programmes-courses/course/P000010/0/Understanding-cognition-and-emotions-to-improve-animal-welfare/" TargetMode="External"/><Relationship Id="rId2" Type="http://schemas.openxmlformats.org/officeDocument/2006/relationships/customXml" Target="../customXml/item2.xml"/><Relationship Id="rId16" Type="http://schemas.openxmlformats.org/officeDocument/2006/relationships/hyperlink" Target="https://slu-se.instructure.com/courses/1809" TargetMode="External"/><Relationship Id="rId20" Type="http://schemas.openxmlformats.org/officeDocument/2006/relationships/hyperlink" Target="https://personalkurser.slu.se/kurser/kurs.cfm?KursID=P000007&amp;oid=10" TargetMode="External"/><Relationship Id="rId29" Type="http://schemas.openxmlformats.org/officeDocument/2006/relationships/hyperlink" Target="https://www.slu.se/globalassets/ew/org/fsk/gs-vmas/gs-vmas-kursposters/course-poster-pvg0046-vt-23.pdf" TargetMode="External"/><Relationship Id="rId41" Type="http://schemas.openxmlformats.org/officeDocument/2006/relationships/hyperlink" Target="mailto:gs-vmas@sl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u.se/en/graduate-schools/graduate-school-veterinary-medicine-and-animal-sciences/gs-vmas-planned-activities/" TargetMode="External"/><Relationship Id="rId24" Type="http://schemas.openxmlformats.org/officeDocument/2006/relationships/hyperlink" Target="https://www.slu.se/globalassets/ew/org/fsk/gs-vmas/gs-vmas-kursposters/course-poster-pvg0025-vt-23.pdf" TargetMode="External"/><Relationship Id="rId32" Type="http://schemas.openxmlformats.org/officeDocument/2006/relationships/hyperlink" Target="https://www.slu.se/globalassets/ew/org/fsk/gs-vmas/gs-vmas-kursposters/course-poster-pvg0045-vt-23.pdf" TargetMode="External"/><Relationship Id="rId37" Type="http://schemas.openxmlformats.org/officeDocument/2006/relationships/hyperlink" Target="https://personalkurser.slu.se/kurser/kurs.cfm?KursID=PVS0166&amp;oid=10" TargetMode="External"/><Relationship Id="rId40" Type="http://schemas.openxmlformats.org/officeDocument/2006/relationships/hyperlink" Target="https://internt.slu.se/en/support-services/education/doctoral-education1/doctoral-courses/" TargetMode="External"/><Relationship Id="rId5" Type="http://schemas.openxmlformats.org/officeDocument/2006/relationships/numbering" Target="numbering.xml"/><Relationship Id="rId15" Type="http://schemas.openxmlformats.org/officeDocument/2006/relationships/hyperlink" Target="http://www.slu.se/gs-vmas-planned-courses" TargetMode="External"/><Relationship Id="rId23" Type="http://schemas.openxmlformats.org/officeDocument/2006/relationships/hyperlink" Target="https://personalkurser.slu.se/kurser/kurs.cfm?KursID=PVG0043&amp;oid=10" TargetMode="External"/><Relationship Id="rId28" Type="http://schemas.openxmlformats.org/officeDocument/2006/relationships/hyperlink" Target="https://personalkurser.slu.se/kurser/kurs.cfm?KursID=PVG0024&amp;oid=10" TargetMode="External"/><Relationship Id="rId36" Type="http://schemas.openxmlformats.org/officeDocument/2006/relationships/hyperlink" Target="https://www.slu.se/en/education/programmes-courses/course/PVS0166/0/Equitation-science/" TargetMode="External"/><Relationship Id="rId10" Type="http://schemas.openxmlformats.org/officeDocument/2006/relationships/hyperlink" Target="https://www.slu.se/en/graduate-schools/graduate-school-veterinary-medicine-and-animal-sciences/gs-vmas-planned-activities/" TargetMode="External"/><Relationship Id="rId19" Type="http://schemas.openxmlformats.org/officeDocument/2006/relationships/hyperlink" Target="https://www.slu.se/en/education/programmes-courses/course/P000007/F0010.2223/Primary-production-of-animal-source-food-systems-perspective-and-assessment-of-environmental-sustainability/" TargetMode="External"/><Relationship Id="rId31" Type="http://schemas.openxmlformats.org/officeDocument/2006/relationships/hyperlink" Target="https://personalkurser.slu.se/kurser/kurs.cfm?KursID=PVG0046&amp;oid=1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s://www.slu.se/en/education/programmes-courses/course/PVG0043/0/How-to-write-your-first-grant-application/" TargetMode="External"/><Relationship Id="rId27" Type="http://schemas.openxmlformats.org/officeDocument/2006/relationships/hyperlink" Target="https://www.slu.se/globalassets/ew/org/fsk/gs-vmas/gs-vmas-kursposters/course-poster-pvg0024-vt-23.pdf" TargetMode="External"/><Relationship Id="rId30" Type="http://schemas.openxmlformats.org/officeDocument/2006/relationships/hyperlink" Target="https://www.slu.se/en/education/programmes-courses/course/PVG0046/0/Survey-methodology-for-questionnairebased-surveys/" TargetMode="External"/><Relationship Id="rId35" Type="http://schemas.openxmlformats.org/officeDocument/2006/relationships/hyperlink" Target="https://www.slu.se/globalassets/ew/org/fsk/gs-vmas/gs-vmas-kursposters/course-poster-pvs0166-vt-23.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BB5939980DD84E9D90DDC3464DBCCB" ma:contentTypeVersion="1" ma:contentTypeDescription="Skapa ett nytt dokument." ma:contentTypeScope="" ma:versionID="cfbfa7b4d159b612e0379432800679c7">
  <xsd:schema xmlns:xsd="http://www.w3.org/2001/XMLSchema" xmlns:xs="http://www.w3.org/2001/XMLSchema" xmlns:p="http://schemas.microsoft.com/office/2006/metadata/properties" targetNamespace="http://schemas.microsoft.com/office/2006/metadata/properties" ma:root="true" ma:fieldsID="c636c41110b8b1e2d140328bfaae11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A628C-56CD-45AC-9924-5F78B8637364}">
  <ds:schemaRefs>
    <ds:schemaRef ds:uri="http://schemas.microsoft.com/sharepoint/v3/contenttype/forms"/>
  </ds:schemaRefs>
</ds:datastoreItem>
</file>

<file path=customXml/itemProps2.xml><?xml version="1.0" encoding="utf-8"?>
<ds:datastoreItem xmlns:ds="http://schemas.openxmlformats.org/officeDocument/2006/customXml" ds:itemID="{4F91BA81-C005-492D-974B-8AFDD6540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189697-0361-4068-83EB-C6E8A3332A6A}">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7463EF5C-45A8-4C27-8C2F-5E5701E8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1614</Words>
  <Characters>8560</Characters>
  <Application>Microsoft Office Word</Application>
  <DocSecurity>0</DocSecurity>
  <Lines>71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Hallgren</dc:creator>
  <cp:keywords/>
  <dc:description/>
  <cp:lastModifiedBy>Susanna Hallgren</cp:lastModifiedBy>
  <cp:revision>2</cp:revision>
  <cp:lastPrinted>2019-09-18T08:54:00Z</cp:lastPrinted>
  <dcterms:created xsi:type="dcterms:W3CDTF">2023-03-15T10:07:00Z</dcterms:created>
  <dcterms:modified xsi:type="dcterms:W3CDTF">2023-03-15T10:07:00Z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0x0101005BBB5939980DD84E9D90DDC3464DBCCB</vt:lpwstr>
  </property>
</Properties>
</file>