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3747" w:rsidRDefault="00DD230D" w:rsidP="0091471E">
      <w:pPr>
        <w:jc w:val="center"/>
        <w:rPr>
          <w:b/>
          <w:lang w:val="en-GB"/>
        </w:rPr>
      </w:pPr>
      <w:r>
        <w:rPr>
          <w:b/>
          <w:lang w:val="en-GB"/>
        </w:rPr>
        <w:t>16</w:t>
      </w:r>
      <w:r w:rsidR="00933747">
        <w:rPr>
          <w:b/>
          <w:lang w:val="en-GB"/>
        </w:rPr>
        <w:t>8</w:t>
      </w:r>
      <w:r w:rsidR="00933747">
        <w:rPr>
          <w:b/>
          <w:vertAlign w:val="superscript"/>
          <w:lang w:val="en-GB"/>
        </w:rPr>
        <w:t>th</w:t>
      </w:r>
      <w:r w:rsidR="0091471E">
        <w:rPr>
          <w:b/>
          <w:lang w:val="en-GB"/>
        </w:rPr>
        <w:t xml:space="preserve"> EAAE Seminar</w:t>
      </w:r>
      <w:r w:rsidR="00933747">
        <w:rPr>
          <w:b/>
          <w:lang w:val="en-GB"/>
        </w:rPr>
        <w:t xml:space="preserve"> </w:t>
      </w:r>
      <w:bookmarkStart w:id="0" w:name="_GoBack"/>
      <w:bookmarkEnd w:id="0"/>
    </w:p>
    <w:p w:rsidR="0091471E" w:rsidRDefault="00933747" w:rsidP="0091471E">
      <w:pPr>
        <w:jc w:val="center"/>
        <w:rPr>
          <w:b/>
          <w:lang w:val="en-GB"/>
        </w:rPr>
      </w:pPr>
      <w:r>
        <w:rPr>
          <w:b/>
          <w:lang w:val="en-GB"/>
        </w:rPr>
        <w:t>“</w:t>
      </w:r>
      <w:r w:rsidRPr="00933747">
        <w:rPr>
          <w:b/>
          <w:lang w:val="en-GB"/>
        </w:rPr>
        <w:t>Behavioural Perspectives in Agricultural Economics and Management</w:t>
      </w:r>
      <w:r>
        <w:rPr>
          <w:b/>
          <w:lang w:val="en-GB"/>
        </w:rPr>
        <w:t>”</w:t>
      </w:r>
    </w:p>
    <w:p w:rsidR="00933747" w:rsidRDefault="00933747" w:rsidP="0091471E">
      <w:pPr>
        <w:jc w:val="center"/>
        <w:rPr>
          <w:b/>
          <w:lang w:val="en-GB"/>
        </w:rPr>
      </w:pPr>
    </w:p>
    <w:p w:rsidR="0091471E" w:rsidRDefault="00DD230D" w:rsidP="0091471E">
      <w:pPr>
        <w:jc w:val="center"/>
        <w:rPr>
          <w:b/>
          <w:lang w:val="en-GB"/>
        </w:rPr>
      </w:pPr>
      <w:r>
        <w:rPr>
          <w:b/>
          <w:lang w:val="en-GB"/>
        </w:rPr>
        <w:t>6-7</w:t>
      </w:r>
      <w:r w:rsidR="0091471E">
        <w:rPr>
          <w:b/>
          <w:lang w:val="en-GB"/>
        </w:rPr>
        <w:t xml:space="preserve"> </w:t>
      </w:r>
      <w:r w:rsidR="00933747">
        <w:rPr>
          <w:b/>
          <w:lang w:val="en-GB"/>
        </w:rPr>
        <w:t>February</w:t>
      </w:r>
      <w:r>
        <w:rPr>
          <w:b/>
          <w:lang w:val="en-GB"/>
        </w:rPr>
        <w:t>, 201</w:t>
      </w:r>
      <w:r w:rsidR="00933747">
        <w:rPr>
          <w:b/>
          <w:lang w:val="en-GB"/>
        </w:rPr>
        <w:t>9</w:t>
      </w:r>
      <w:r w:rsidR="0091471E">
        <w:rPr>
          <w:b/>
          <w:lang w:val="en-GB"/>
        </w:rPr>
        <w:t xml:space="preserve">, </w:t>
      </w:r>
      <w:r w:rsidR="00933747">
        <w:rPr>
          <w:b/>
          <w:lang w:val="en-GB"/>
        </w:rPr>
        <w:t>Uppsala, Sweden</w:t>
      </w:r>
    </w:p>
    <w:p w:rsidR="00AE3A54" w:rsidRPr="0091471E" w:rsidRDefault="0091471E" w:rsidP="0091471E">
      <w:pPr>
        <w:jc w:val="center"/>
        <w:rPr>
          <w:b/>
          <w:lang w:val="en-GB"/>
        </w:rPr>
      </w:pPr>
      <w:r>
        <w:rPr>
          <w:b/>
          <w:lang w:val="en-GB"/>
        </w:rPr>
        <w:t xml:space="preserve">Paper Preparation </w:t>
      </w:r>
      <w:r w:rsidR="00933747">
        <w:rPr>
          <w:b/>
          <w:lang w:val="en-GB"/>
        </w:rPr>
        <w:t>– Author and Submission Guidelines</w:t>
      </w:r>
    </w:p>
    <w:p w:rsidR="0091471E" w:rsidRDefault="0091471E">
      <w:pPr>
        <w:rPr>
          <w:lang w:val="en-GB"/>
        </w:rPr>
      </w:pPr>
    </w:p>
    <w:p w:rsidR="00933747" w:rsidRPr="00933747" w:rsidRDefault="0091471E" w:rsidP="00933747">
      <w:pPr>
        <w:jc w:val="both"/>
        <w:rPr>
          <w:lang w:val="en-GB"/>
        </w:rPr>
      </w:pPr>
      <w:r w:rsidRPr="0091471E">
        <w:rPr>
          <w:lang w:val="en-GB"/>
        </w:rPr>
        <w:t xml:space="preserve">Participants who </w:t>
      </w:r>
      <w:r w:rsidR="00793896">
        <w:rPr>
          <w:lang w:val="en-GB"/>
        </w:rPr>
        <w:t xml:space="preserve">would </w:t>
      </w:r>
      <w:r w:rsidRPr="0091471E">
        <w:rPr>
          <w:lang w:val="en-GB"/>
        </w:rPr>
        <w:t xml:space="preserve">like to present </w:t>
      </w:r>
      <w:r>
        <w:rPr>
          <w:lang w:val="en-GB"/>
        </w:rPr>
        <w:t>their</w:t>
      </w:r>
      <w:r w:rsidRPr="0091471E">
        <w:rPr>
          <w:lang w:val="en-GB"/>
        </w:rPr>
        <w:t xml:space="preserve"> paper</w:t>
      </w:r>
      <w:r w:rsidR="008260A9">
        <w:rPr>
          <w:lang w:val="en-GB"/>
        </w:rPr>
        <w:t>/poster</w:t>
      </w:r>
      <w:r>
        <w:rPr>
          <w:lang w:val="en-GB"/>
        </w:rPr>
        <w:t xml:space="preserve"> at the </w:t>
      </w:r>
      <w:r w:rsidR="00933747">
        <w:rPr>
          <w:lang w:val="en-GB"/>
        </w:rPr>
        <w:t>seminar</w:t>
      </w:r>
      <w:r w:rsidRPr="0091471E">
        <w:rPr>
          <w:lang w:val="en-GB"/>
        </w:rPr>
        <w:t xml:space="preserve"> </w:t>
      </w:r>
      <w:r w:rsidR="00933747">
        <w:rPr>
          <w:lang w:val="en-GB"/>
        </w:rPr>
        <w:t xml:space="preserve">should </w:t>
      </w:r>
      <w:r w:rsidR="00806854">
        <w:rPr>
          <w:lang w:val="en-GB"/>
        </w:rPr>
        <w:t xml:space="preserve">submit their </w:t>
      </w:r>
      <w:r w:rsidR="00933747">
        <w:rPr>
          <w:lang w:val="en-GB"/>
        </w:rPr>
        <w:t>extended abstracts (less than 500 words, maximum two pages</w:t>
      </w:r>
      <w:r w:rsidR="00A766F6">
        <w:rPr>
          <w:lang w:val="en-GB"/>
        </w:rPr>
        <w:t xml:space="preserve"> for oral presentations; one page for posters</w:t>
      </w:r>
      <w:r w:rsidR="00933747">
        <w:rPr>
          <w:lang w:val="en-GB"/>
        </w:rPr>
        <w:t xml:space="preserve">) by </w:t>
      </w:r>
      <w:r w:rsidR="00933747" w:rsidRPr="00933747">
        <w:rPr>
          <w:b/>
          <w:lang w:val="en-GB"/>
        </w:rPr>
        <w:t>15 October 2018</w:t>
      </w:r>
      <w:r w:rsidR="00933747">
        <w:rPr>
          <w:lang w:val="en-GB"/>
        </w:rPr>
        <w:t xml:space="preserve"> to </w:t>
      </w:r>
      <w:hyperlink r:id="rId7" w:history="1">
        <w:r w:rsidR="00933747" w:rsidRPr="00EE4E11">
          <w:rPr>
            <w:rStyle w:val="Hyperlink"/>
            <w:lang w:val="en-GB"/>
          </w:rPr>
          <w:t>EAAE-seminar-SLU2019@slu.se</w:t>
        </w:r>
      </w:hyperlink>
      <w:r w:rsidR="00933747">
        <w:rPr>
          <w:lang w:val="en-GB"/>
        </w:rPr>
        <w:t xml:space="preserve">. </w:t>
      </w:r>
      <w:r w:rsidR="00A766F6">
        <w:rPr>
          <w:lang w:val="en-GB"/>
        </w:rPr>
        <w:t>Please indicate one corresponding author.</w:t>
      </w:r>
    </w:p>
    <w:p w:rsidR="00933747" w:rsidRDefault="00933747" w:rsidP="00933747">
      <w:pPr>
        <w:jc w:val="both"/>
        <w:rPr>
          <w:lang w:val="en-GB"/>
        </w:rPr>
      </w:pPr>
    </w:p>
    <w:p w:rsidR="00933747" w:rsidRDefault="00933747" w:rsidP="00933747">
      <w:pPr>
        <w:jc w:val="both"/>
        <w:rPr>
          <w:lang w:val="en-GB"/>
        </w:rPr>
      </w:pPr>
      <w:r>
        <w:rPr>
          <w:lang w:val="en-GB"/>
        </w:rPr>
        <w:t xml:space="preserve">Full papers are due on </w:t>
      </w:r>
      <w:r w:rsidRPr="00933747">
        <w:rPr>
          <w:b/>
          <w:lang w:val="en-GB"/>
        </w:rPr>
        <w:t>15 January 2019</w:t>
      </w:r>
      <w:r>
        <w:rPr>
          <w:lang w:val="en-GB"/>
        </w:rPr>
        <w:t xml:space="preserve">. </w:t>
      </w:r>
      <w:r w:rsidRPr="0091471E">
        <w:rPr>
          <w:lang w:val="en-GB"/>
        </w:rPr>
        <w:t>An abstract of no more than 100 words shoul</w:t>
      </w:r>
      <w:r>
        <w:rPr>
          <w:lang w:val="en-GB"/>
        </w:rPr>
        <w:t xml:space="preserve">d precede the paper, stating the objectives, methods, results, and </w:t>
      </w:r>
      <w:r w:rsidRPr="0091471E">
        <w:rPr>
          <w:lang w:val="en-GB"/>
        </w:rPr>
        <w:t>main conclusions.</w:t>
      </w:r>
      <w:r>
        <w:rPr>
          <w:lang w:val="en-GB"/>
        </w:rPr>
        <w:t xml:space="preserve"> Please also include up to five keywords.</w:t>
      </w:r>
    </w:p>
    <w:p w:rsidR="0091471E" w:rsidRDefault="0091471E" w:rsidP="0091471E">
      <w:pPr>
        <w:jc w:val="both"/>
        <w:rPr>
          <w:lang w:val="en-GB"/>
        </w:rPr>
      </w:pPr>
    </w:p>
    <w:p w:rsidR="00E26BA3" w:rsidRDefault="00E26BA3" w:rsidP="0091471E">
      <w:pPr>
        <w:jc w:val="both"/>
        <w:rPr>
          <w:lang w:val="en-GB"/>
        </w:rPr>
      </w:pPr>
      <w:r w:rsidRPr="00A47FAC">
        <w:rPr>
          <w:b/>
          <w:lang w:val="en-GB"/>
        </w:rPr>
        <w:t>Formatting</w:t>
      </w:r>
      <w:r w:rsidR="00A47FAC" w:rsidRPr="00A47FAC">
        <w:rPr>
          <w:b/>
          <w:lang w:val="en-GB"/>
        </w:rPr>
        <w:t xml:space="preserve"> full papers</w:t>
      </w:r>
      <w:r>
        <w:rPr>
          <w:lang w:val="en-GB"/>
        </w:rPr>
        <w:t xml:space="preserve">: </w:t>
      </w:r>
      <w:r w:rsidR="0091471E">
        <w:rPr>
          <w:lang w:val="en-GB"/>
        </w:rPr>
        <w:t>2.5 cm margins</w:t>
      </w:r>
      <w:r>
        <w:rPr>
          <w:lang w:val="en-GB"/>
        </w:rPr>
        <w:t xml:space="preserve"> on all pages; </w:t>
      </w:r>
      <w:r w:rsidR="0091471E">
        <w:rPr>
          <w:lang w:val="en-GB"/>
        </w:rPr>
        <w:t xml:space="preserve">justified </w:t>
      </w:r>
      <w:r>
        <w:rPr>
          <w:lang w:val="en-GB"/>
        </w:rPr>
        <w:t>text in T</w:t>
      </w:r>
      <w:r w:rsidR="0091471E">
        <w:rPr>
          <w:lang w:val="en-GB"/>
        </w:rPr>
        <w:t>imes New Roman 12 point</w:t>
      </w:r>
      <w:r>
        <w:rPr>
          <w:lang w:val="en-GB"/>
        </w:rPr>
        <w:t xml:space="preserve"> font</w:t>
      </w:r>
      <w:r w:rsidR="0091471E">
        <w:rPr>
          <w:lang w:val="en-GB"/>
        </w:rPr>
        <w:t>, single spacing</w:t>
      </w:r>
      <w:r>
        <w:rPr>
          <w:lang w:val="en-GB"/>
        </w:rPr>
        <w:t xml:space="preserve">; no underlining; all headings </w:t>
      </w:r>
      <w:r w:rsidR="0091471E" w:rsidRPr="0091471E">
        <w:rPr>
          <w:lang w:val="en-GB"/>
        </w:rPr>
        <w:t>left justified</w:t>
      </w:r>
      <w:r>
        <w:rPr>
          <w:lang w:val="en-GB"/>
        </w:rPr>
        <w:t>; all headings in 12 point TNR; level one headings in bold, level two headings in bold, no level three headings; consecutive page numbers; all papers should use the template title page (see below); integrate f</w:t>
      </w:r>
      <w:r w:rsidR="00025498" w:rsidRPr="00025498">
        <w:rPr>
          <w:lang w:val="en-GB"/>
        </w:rPr>
        <w:t xml:space="preserve">igures and tables in the text. </w:t>
      </w:r>
    </w:p>
    <w:p w:rsidR="00025498" w:rsidRDefault="00E26BA3" w:rsidP="0091471E">
      <w:pPr>
        <w:jc w:val="both"/>
        <w:rPr>
          <w:lang w:val="en-GB"/>
        </w:rPr>
      </w:pPr>
      <w:r>
        <w:rPr>
          <w:lang w:val="en-GB"/>
        </w:rPr>
        <w:t>F</w:t>
      </w:r>
      <w:r w:rsidR="00025498" w:rsidRPr="00025498">
        <w:rPr>
          <w:lang w:val="en-GB"/>
        </w:rPr>
        <w:t>igure title</w:t>
      </w:r>
      <w:r>
        <w:rPr>
          <w:lang w:val="en-GB"/>
        </w:rPr>
        <w:t>s</w:t>
      </w:r>
      <w:r w:rsidR="00025498" w:rsidRPr="00025498">
        <w:rPr>
          <w:lang w:val="en-GB"/>
        </w:rPr>
        <w:t xml:space="preserve"> should be below the figure, left justified</w:t>
      </w:r>
      <w:r>
        <w:rPr>
          <w:lang w:val="en-GB"/>
        </w:rPr>
        <w:t xml:space="preserve">; </w:t>
      </w:r>
      <w:r w:rsidR="00025498">
        <w:rPr>
          <w:lang w:val="en-GB"/>
        </w:rPr>
        <w:t xml:space="preserve">table titles should be above the table. </w:t>
      </w:r>
      <w:r>
        <w:rPr>
          <w:lang w:val="en-GB"/>
        </w:rPr>
        <w:t>Please include sources</w:t>
      </w:r>
      <w:r w:rsidR="00025498">
        <w:rPr>
          <w:lang w:val="en-GB"/>
        </w:rPr>
        <w:t xml:space="preserve">. </w:t>
      </w:r>
      <w:r>
        <w:rPr>
          <w:lang w:val="en-GB"/>
        </w:rPr>
        <w:t>Use the equation editor for equations</w:t>
      </w:r>
      <w:r w:rsidR="00025498" w:rsidRPr="00025498">
        <w:rPr>
          <w:lang w:val="en-GB"/>
        </w:rPr>
        <w:t xml:space="preserve">. </w:t>
      </w:r>
      <w:r>
        <w:rPr>
          <w:lang w:val="en-GB"/>
        </w:rPr>
        <w:t xml:space="preserve">Use double </w:t>
      </w:r>
      <w:r w:rsidR="00025498" w:rsidRPr="00025498">
        <w:rPr>
          <w:lang w:val="en-GB"/>
        </w:rPr>
        <w:t>space between text and equations, and cent</w:t>
      </w:r>
      <w:r>
        <w:rPr>
          <w:lang w:val="en-GB"/>
        </w:rPr>
        <w:t>re</w:t>
      </w:r>
      <w:r w:rsidR="00025498" w:rsidRPr="00025498">
        <w:rPr>
          <w:lang w:val="en-GB"/>
        </w:rPr>
        <w:t xml:space="preserve"> equation</w:t>
      </w:r>
      <w:r>
        <w:rPr>
          <w:lang w:val="en-GB"/>
        </w:rPr>
        <w:t>s</w:t>
      </w:r>
      <w:r w:rsidR="00025498" w:rsidRPr="00025498">
        <w:rPr>
          <w:lang w:val="en-GB"/>
        </w:rPr>
        <w:t>. Number equations consecutively.</w:t>
      </w:r>
    </w:p>
    <w:p w:rsidR="00025498" w:rsidRDefault="00025498" w:rsidP="0091471E">
      <w:pPr>
        <w:jc w:val="both"/>
        <w:rPr>
          <w:lang w:val="en-GB"/>
        </w:rPr>
      </w:pPr>
    </w:p>
    <w:p w:rsidR="0091471E" w:rsidRDefault="00E26BA3" w:rsidP="0091471E">
      <w:pPr>
        <w:jc w:val="both"/>
        <w:rPr>
          <w:lang w:val="en-GB"/>
        </w:rPr>
      </w:pPr>
      <w:r w:rsidRPr="00A47FAC">
        <w:rPr>
          <w:b/>
          <w:lang w:val="en-GB"/>
        </w:rPr>
        <w:t>References:</w:t>
      </w:r>
      <w:r>
        <w:rPr>
          <w:lang w:val="en-GB"/>
        </w:rPr>
        <w:t xml:space="preserve"> P</w:t>
      </w:r>
      <w:r w:rsidR="0091471E" w:rsidRPr="0091471E">
        <w:rPr>
          <w:lang w:val="en-GB"/>
        </w:rPr>
        <w:t xml:space="preserve">lease refer to the style of the European Review of Agricultural Economics. References are cited in the text </w:t>
      </w:r>
      <w:r>
        <w:rPr>
          <w:lang w:val="en-GB"/>
        </w:rPr>
        <w:t xml:space="preserve">with name and </w:t>
      </w:r>
      <w:r w:rsidR="0091471E" w:rsidRPr="0091471E">
        <w:rPr>
          <w:lang w:val="en-GB"/>
        </w:rPr>
        <w:t>year of publication</w:t>
      </w:r>
      <w:r>
        <w:rPr>
          <w:lang w:val="en-GB"/>
        </w:rPr>
        <w:t xml:space="preserve">. For direct quotes, please use page numbers </w:t>
      </w:r>
      <w:r w:rsidR="0091471E" w:rsidRPr="0091471E">
        <w:rPr>
          <w:lang w:val="en-GB"/>
        </w:rPr>
        <w:t xml:space="preserve">(Swinnen, 1997: 12) or (Zeller et al., 1997). </w:t>
      </w:r>
      <w:r>
        <w:rPr>
          <w:lang w:val="en-GB"/>
        </w:rPr>
        <w:t xml:space="preserve">More information is available at: </w:t>
      </w:r>
      <w:r w:rsidR="0091471E" w:rsidRPr="0091471E">
        <w:rPr>
          <w:lang w:val="en-GB"/>
        </w:rPr>
        <w:t>http://www.oxfordjournals.org/our_journals/erae/for_authors/index.html.</w:t>
      </w:r>
    </w:p>
    <w:p w:rsidR="0091471E" w:rsidRDefault="0091471E">
      <w:pPr>
        <w:rPr>
          <w:lang w:val="en-GB"/>
        </w:rPr>
      </w:pPr>
    </w:p>
    <w:p w:rsidR="0091471E" w:rsidRDefault="00E26BA3" w:rsidP="0091471E">
      <w:pPr>
        <w:jc w:val="both"/>
        <w:rPr>
          <w:b/>
          <w:lang w:val="en-GB"/>
        </w:rPr>
      </w:pPr>
      <w:r>
        <w:rPr>
          <w:lang w:val="en-GB"/>
        </w:rPr>
        <w:lastRenderedPageBreak/>
        <w:t>Please submit your f</w:t>
      </w:r>
      <w:r w:rsidR="0091471E">
        <w:rPr>
          <w:lang w:val="en-GB"/>
        </w:rPr>
        <w:t xml:space="preserve">ull papers </w:t>
      </w:r>
      <w:r>
        <w:rPr>
          <w:lang w:val="en-GB"/>
        </w:rPr>
        <w:t xml:space="preserve">as a </w:t>
      </w:r>
      <w:r w:rsidR="00E254AE">
        <w:rPr>
          <w:lang w:val="en-GB"/>
        </w:rPr>
        <w:t xml:space="preserve">PDF </w:t>
      </w:r>
      <w:r>
        <w:rPr>
          <w:lang w:val="en-GB"/>
        </w:rPr>
        <w:t xml:space="preserve">file to </w:t>
      </w:r>
      <w:hyperlink r:id="rId8" w:history="1">
        <w:r w:rsidRPr="00EE4E11">
          <w:rPr>
            <w:rStyle w:val="Hyperlink"/>
            <w:lang w:val="en-GB"/>
          </w:rPr>
          <w:t>EAAE-seminar-SLU2019@slu.se</w:t>
        </w:r>
      </w:hyperlink>
      <w:r>
        <w:rPr>
          <w:lang w:val="en-GB"/>
        </w:rPr>
        <w:t>.</w:t>
      </w:r>
      <w:r w:rsidR="008260A9">
        <w:rPr>
          <w:lang w:val="en-GB"/>
        </w:rPr>
        <w:t xml:space="preserve"> Papers will be uploaded to the AgEcon website.</w:t>
      </w:r>
      <w:r w:rsidR="0091471E">
        <w:rPr>
          <w:lang w:val="en-GB"/>
        </w:rPr>
        <w:t xml:space="preserve"> </w:t>
      </w:r>
      <w:r w:rsidR="0091471E">
        <w:rPr>
          <w:b/>
          <w:lang w:val="en-GB"/>
        </w:rPr>
        <w:t xml:space="preserve">Please note that </w:t>
      </w:r>
      <w:r>
        <w:rPr>
          <w:b/>
          <w:lang w:val="en-GB"/>
        </w:rPr>
        <w:t>we will not edit papers</w:t>
      </w:r>
      <w:r w:rsidR="000F0946">
        <w:rPr>
          <w:b/>
          <w:lang w:val="en-GB"/>
        </w:rPr>
        <w:t>. A</w:t>
      </w:r>
      <w:r w:rsidR="0091471E">
        <w:rPr>
          <w:b/>
          <w:lang w:val="en-GB"/>
        </w:rPr>
        <w:t>uthors take full responsibility for their own content.</w:t>
      </w:r>
    </w:p>
    <w:p w:rsidR="00E26BA3" w:rsidRDefault="00E26BA3" w:rsidP="0091471E">
      <w:pPr>
        <w:jc w:val="both"/>
        <w:rPr>
          <w:b/>
          <w:lang w:val="en-GB"/>
        </w:rPr>
      </w:pPr>
    </w:p>
    <w:p w:rsidR="00E26BA3" w:rsidRPr="0091471E" w:rsidRDefault="00E26BA3" w:rsidP="0091471E">
      <w:pPr>
        <w:jc w:val="both"/>
        <w:rPr>
          <w:b/>
          <w:lang w:val="en-GB"/>
        </w:rPr>
      </w:pPr>
    </w:p>
    <w:p w:rsidR="0091471E" w:rsidRDefault="0091471E">
      <w:pPr>
        <w:rPr>
          <w:lang w:val="en-GB"/>
        </w:rPr>
      </w:pPr>
    </w:p>
    <w:p w:rsidR="0091471E" w:rsidRDefault="0091471E">
      <w:pPr>
        <w:rPr>
          <w:lang w:val="en-GB"/>
        </w:rPr>
      </w:pPr>
    </w:p>
    <w:p w:rsidR="0091471E" w:rsidRDefault="0091471E">
      <w:pPr>
        <w:rPr>
          <w:lang w:val="en-GB"/>
        </w:rPr>
      </w:pPr>
    </w:p>
    <w:p w:rsidR="0091471E" w:rsidRDefault="0091471E">
      <w:pPr>
        <w:rPr>
          <w:lang w:val="en-GB"/>
        </w:rPr>
      </w:pPr>
    </w:p>
    <w:p w:rsidR="0091471E" w:rsidRDefault="0091471E">
      <w:pPr>
        <w:rPr>
          <w:lang w:val="en-GB"/>
        </w:rPr>
      </w:pPr>
    </w:p>
    <w:p w:rsidR="0091471E" w:rsidRDefault="0091471E">
      <w:pPr>
        <w:rPr>
          <w:lang w:val="en-GB"/>
        </w:rPr>
      </w:pPr>
    </w:p>
    <w:p w:rsidR="0091471E" w:rsidRDefault="0091471E">
      <w:pPr>
        <w:rPr>
          <w:lang w:val="en-GB"/>
        </w:rPr>
      </w:pPr>
    </w:p>
    <w:p w:rsidR="0091471E" w:rsidRDefault="0091471E">
      <w:pPr>
        <w:rPr>
          <w:lang w:val="en-GB"/>
        </w:rPr>
      </w:pPr>
    </w:p>
    <w:p w:rsidR="0091471E" w:rsidRDefault="0091471E">
      <w:pPr>
        <w:rPr>
          <w:lang w:val="en-GB"/>
        </w:rPr>
      </w:pPr>
    </w:p>
    <w:p w:rsidR="0091471E" w:rsidRDefault="0091471E">
      <w:pPr>
        <w:rPr>
          <w:lang w:val="en-GB"/>
        </w:rPr>
      </w:pPr>
    </w:p>
    <w:p w:rsidR="0091471E" w:rsidRDefault="0091471E">
      <w:pPr>
        <w:rPr>
          <w:lang w:val="en-GB"/>
        </w:rPr>
      </w:pPr>
    </w:p>
    <w:p w:rsidR="0091471E" w:rsidRDefault="0091471E">
      <w:pPr>
        <w:rPr>
          <w:lang w:val="en-GB"/>
        </w:rPr>
      </w:pPr>
    </w:p>
    <w:p w:rsidR="0091471E" w:rsidRDefault="0091471E">
      <w:pPr>
        <w:rPr>
          <w:lang w:val="en-GB"/>
        </w:rPr>
      </w:pPr>
    </w:p>
    <w:p w:rsidR="0091471E" w:rsidRDefault="0091471E">
      <w:pPr>
        <w:rPr>
          <w:lang w:val="en-GB"/>
        </w:rPr>
      </w:pPr>
    </w:p>
    <w:p w:rsidR="00806854" w:rsidRDefault="00806854">
      <w:pPr>
        <w:rPr>
          <w:lang w:val="en-GB"/>
        </w:rPr>
      </w:pPr>
    </w:p>
    <w:p w:rsidR="00025498" w:rsidRPr="00E254AE" w:rsidRDefault="00025498" w:rsidP="00025498">
      <w:pPr>
        <w:jc w:val="center"/>
        <w:rPr>
          <w:b/>
          <w:highlight w:val="red"/>
          <w:lang w:val="en-GB"/>
        </w:rPr>
      </w:pPr>
      <w:r w:rsidRPr="00E254AE">
        <w:rPr>
          <w:b/>
          <w:highlight w:val="red"/>
          <w:lang w:val="en-GB"/>
        </w:rPr>
        <w:t xml:space="preserve">TTLE PAGE TEMPLATE </w:t>
      </w:r>
    </w:p>
    <w:p w:rsidR="0091471E" w:rsidRPr="00025498" w:rsidRDefault="00025498" w:rsidP="00025498">
      <w:pPr>
        <w:jc w:val="center"/>
        <w:rPr>
          <w:b/>
          <w:lang w:val="en-GB"/>
        </w:rPr>
      </w:pPr>
      <w:r w:rsidRPr="00E254AE">
        <w:rPr>
          <w:b/>
          <w:highlight w:val="red"/>
          <w:lang w:val="en-GB"/>
        </w:rPr>
        <w:t>(PLEASE FILL IN THE SPACES IN YELLOW</w:t>
      </w:r>
      <w:r w:rsidR="00E254AE">
        <w:rPr>
          <w:b/>
          <w:highlight w:val="red"/>
          <w:lang w:val="en-GB"/>
        </w:rPr>
        <w:t xml:space="preserve"> AND SIMPLY DELETE THESE LINES IN RED</w:t>
      </w:r>
      <w:r w:rsidRPr="00E254AE">
        <w:rPr>
          <w:b/>
          <w:highlight w:val="red"/>
          <w:lang w:val="en-GB"/>
        </w:rPr>
        <w:t>)</w:t>
      </w:r>
    </w:p>
    <w:p w:rsidR="00025498" w:rsidRPr="004C5A75" w:rsidRDefault="00025498">
      <w:pPr>
        <w:rPr>
          <w:lang w:val="en-GB"/>
        </w:rPr>
      </w:pPr>
    </w:p>
    <w:p w:rsidR="00AE3A54" w:rsidRPr="004C5A75" w:rsidRDefault="00AE3A54">
      <w:pPr>
        <w:rPr>
          <w:lang w:val="en-GB"/>
        </w:rPr>
      </w:pPr>
    </w:p>
    <w:p w:rsidR="00AE3A54" w:rsidRPr="004C5A75" w:rsidRDefault="00AE3A54">
      <w:pPr>
        <w:rPr>
          <w:lang w:val="en-GB"/>
        </w:rPr>
      </w:pPr>
    </w:p>
    <w:p w:rsidR="00AE3A54" w:rsidRPr="00AF2D63" w:rsidRDefault="00AF2D63">
      <w:pPr>
        <w:jc w:val="center"/>
        <w:rPr>
          <w:b/>
          <w:bCs/>
          <w:sz w:val="28"/>
          <w:szCs w:val="28"/>
          <w:highlight w:val="yellow"/>
          <w:lang w:val="en-GB"/>
        </w:rPr>
      </w:pPr>
      <w:r w:rsidRPr="00AF2D63">
        <w:rPr>
          <w:b/>
          <w:bCs/>
          <w:sz w:val="28"/>
          <w:szCs w:val="28"/>
          <w:highlight w:val="yellow"/>
          <w:lang w:val="en-GB"/>
        </w:rPr>
        <w:t>Title of the Paper</w:t>
      </w:r>
    </w:p>
    <w:p w:rsidR="00AE3A54" w:rsidRPr="00AF2D63" w:rsidRDefault="00AE3A54">
      <w:pPr>
        <w:jc w:val="center"/>
        <w:rPr>
          <w:b/>
          <w:bCs/>
          <w:sz w:val="28"/>
          <w:szCs w:val="28"/>
          <w:highlight w:val="yellow"/>
          <w:lang w:val="en-GB"/>
        </w:rPr>
      </w:pPr>
    </w:p>
    <w:p w:rsidR="00AE3A54" w:rsidRPr="00AF2D63" w:rsidRDefault="00AE3A54">
      <w:pPr>
        <w:jc w:val="center"/>
        <w:rPr>
          <w:b/>
          <w:bCs/>
          <w:sz w:val="28"/>
          <w:szCs w:val="28"/>
          <w:highlight w:val="yellow"/>
          <w:lang w:val="en-GB"/>
        </w:rPr>
      </w:pPr>
    </w:p>
    <w:p w:rsidR="00AE3A54" w:rsidRPr="00AF2D63" w:rsidRDefault="00AE3A54">
      <w:pPr>
        <w:jc w:val="center"/>
        <w:rPr>
          <w:b/>
          <w:bCs/>
          <w:sz w:val="28"/>
          <w:szCs w:val="28"/>
          <w:highlight w:val="yellow"/>
          <w:lang w:val="en-GB"/>
        </w:rPr>
      </w:pPr>
    </w:p>
    <w:p w:rsidR="00AF2D63" w:rsidRPr="00AF2D63" w:rsidRDefault="00AF2D63" w:rsidP="00AF2D63">
      <w:pPr>
        <w:pStyle w:val="Heading3"/>
        <w:jc w:val="center"/>
        <w:rPr>
          <w:highlight w:val="yellow"/>
          <w:u w:val="none"/>
          <w:lang w:val="en-GB"/>
        </w:rPr>
      </w:pPr>
      <w:r w:rsidRPr="00AF2D63">
        <w:rPr>
          <w:highlight w:val="yellow"/>
          <w:u w:val="none"/>
          <w:lang w:val="en-GB"/>
        </w:rPr>
        <w:t>AUTHORS</w:t>
      </w:r>
    </w:p>
    <w:p w:rsidR="00AF2D63" w:rsidRPr="00AF2D63" w:rsidRDefault="00AF2D63" w:rsidP="00AF2D63">
      <w:pPr>
        <w:jc w:val="center"/>
        <w:rPr>
          <w:highlight w:val="yellow"/>
          <w:lang w:val="en-GB"/>
        </w:rPr>
      </w:pPr>
      <w:r w:rsidRPr="00AF2D63">
        <w:rPr>
          <w:highlight w:val="yellow"/>
          <w:lang w:val="en-GB"/>
        </w:rPr>
        <w:t>Affiliation</w:t>
      </w:r>
    </w:p>
    <w:p w:rsidR="00AF2D63" w:rsidRPr="00AF2D63" w:rsidRDefault="00AF2D63" w:rsidP="00AF2D63">
      <w:pPr>
        <w:jc w:val="center"/>
        <w:rPr>
          <w:highlight w:val="yellow"/>
          <w:lang w:val="en-GB"/>
        </w:rPr>
      </w:pPr>
      <w:r w:rsidRPr="00AF2D63">
        <w:rPr>
          <w:highlight w:val="yellow"/>
          <w:lang w:val="en-GB"/>
        </w:rPr>
        <w:lastRenderedPageBreak/>
        <w:t>Institution</w:t>
      </w:r>
    </w:p>
    <w:p w:rsidR="00AE3A54" w:rsidRPr="004C5A75" w:rsidRDefault="00AF2D63" w:rsidP="00797718">
      <w:pPr>
        <w:jc w:val="center"/>
        <w:rPr>
          <w:lang w:val="en-GB"/>
        </w:rPr>
      </w:pPr>
      <w:r w:rsidRPr="00AF2D63">
        <w:rPr>
          <w:highlight w:val="yellow"/>
          <w:lang w:val="en-GB"/>
        </w:rPr>
        <w:t>E-mail address</w:t>
      </w:r>
    </w:p>
    <w:p w:rsidR="00AE3A54" w:rsidRPr="004C5A75" w:rsidRDefault="00AE3A54">
      <w:pPr>
        <w:jc w:val="center"/>
        <w:rPr>
          <w:b/>
          <w:bCs/>
          <w:sz w:val="20"/>
          <w:szCs w:val="20"/>
          <w:lang w:val="en-GB"/>
        </w:rPr>
      </w:pPr>
    </w:p>
    <w:p w:rsidR="00AE3A54" w:rsidRPr="004C5A75" w:rsidRDefault="00AE3A54">
      <w:pPr>
        <w:jc w:val="center"/>
        <w:rPr>
          <w:b/>
          <w:bCs/>
          <w:sz w:val="20"/>
          <w:szCs w:val="20"/>
          <w:lang w:val="en-GB"/>
        </w:rPr>
      </w:pPr>
    </w:p>
    <w:p w:rsidR="00AE3A54" w:rsidRPr="004C5A75" w:rsidRDefault="00AE3A54">
      <w:pPr>
        <w:jc w:val="center"/>
        <w:rPr>
          <w:b/>
          <w:bCs/>
          <w:sz w:val="20"/>
          <w:szCs w:val="20"/>
          <w:lang w:val="en-GB"/>
        </w:rPr>
      </w:pPr>
    </w:p>
    <w:p w:rsidR="00AE3A54" w:rsidRPr="004C5A75" w:rsidRDefault="00AE3A54">
      <w:pPr>
        <w:jc w:val="center"/>
        <w:rPr>
          <w:b/>
          <w:bCs/>
          <w:sz w:val="20"/>
          <w:szCs w:val="20"/>
          <w:lang w:val="en-GB"/>
        </w:rPr>
      </w:pPr>
    </w:p>
    <w:p w:rsidR="00AE3A54" w:rsidRPr="004C5A75" w:rsidRDefault="00AE3A54">
      <w:pPr>
        <w:jc w:val="center"/>
        <w:rPr>
          <w:b/>
          <w:bCs/>
          <w:sz w:val="20"/>
          <w:szCs w:val="20"/>
          <w:lang w:val="en-GB"/>
        </w:rPr>
      </w:pPr>
    </w:p>
    <w:p w:rsidR="00AE3A54" w:rsidRPr="004C5A75" w:rsidRDefault="000D720E">
      <w:pPr>
        <w:jc w:val="center"/>
        <w:rPr>
          <w:b/>
          <w:bCs/>
          <w:sz w:val="20"/>
          <w:szCs w:val="20"/>
          <w:lang w:val="en-GB"/>
        </w:rPr>
      </w:pPr>
      <w:r>
        <w:rPr>
          <w:rFonts w:ascii="News Gothic" w:hAnsi="News Gothic" w:cs="News Gothic"/>
          <w:noProof/>
          <w:lang w:val="sv-SE" w:eastAsia="sv-SE"/>
        </w:rPr>
        <w:drawing>
          <wp:inline distT="0" distB="0" distL="0" distR="0">
            <wp:extent cx="901700" cy="863600"/>
            <wp:effectExtent l="0" t="0" r="0" b="0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66" t="-175" r="-166" b="-1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700" cy="86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3A54" w:rsidRPr="004C5A75" w:rsidRDefault="00AE3A54">
      <w:pPr>
        <w:jc w:val="center"/>
        <w:rPr>
          <w:b/>
          <w:bCs/>
          <w:sz w:val="20"/>
          <w:szCs w:val="20"/>
          <w:lang w:val="en-GB"/>
        </w:rPr>
      </w:pPr>
    </w:p>
    <w:p w:rsidR="00AE3A54" w:rsidRPr="004C5A75" w:rsidRDefault="00AE3A54">
      <w:pPr>
        <w:jc w:val="center"/>
        <w:rPr>
          <w:b/>
          <w:bCs/>
          <w:sz w:val="20"/>
          <w:szCs w:val="20"/>
          <w:lang w:val="en-GB"/>
        </w:rPr>
      </w:pPr>
    </w:p>
    <w:p w:rsidR="00AE3A54" w:rsidRPr="004C5A75" w:rsidRDefault="00AE3A54">
      <w:pPr>
        <w:rPr>
          <w:b/>
          <w:bCs/>
          <w:sz w:val="20"/>
          <w:szCs w:val="20"/>
          <w:lang w:val="en-GB"/>
        </w:rPr>
      </w:pPr>
    </w:p>
    <w:p w:rsidR="00AE3A54" w:rsidRDefault="00AE3A54">
      <w:pPr>
        <w:jc w:val="center"/>
        <w:rPr>
          <w:b/>
          <w:bCs/>
          <w:lang w:val="en-GB"/>
        </w:rPr>
      </w:pPr>
    </w:p>
    <w:p w:rsidR="00AF2D63" w:rsidRPr="00AF2D63" w:rsidRDefault="00AF2D63">
      <w:pPr>
        <w:jc w:val="center"/>
        <w:rPr>
          <w:b/>
          <w:bCs/>
          <w:lang w:val="en-GB"/>
        </w:rPr>
      </w:pPr>
    </w:p>
    <w:p w:rsidR="008260A9" w:rsidRPr="008260A9" w:rsidRDefault="00AE3A54" w:rsidP="008260A9">
      <w:pPr>
        <w:autoSpaceDE w:val="0"/>
        <w:autoSpaceDN w:val="0"/>
        <w:adjustRightInd w:val="0"/>
        <w:jc w:val="center"/>
        <w:rPr>
          <w:rFonts w:ascii="Arial" w:hAnsi="Arial" w:cs="Arial"/>
          <w:b/>
          <w:i/>
          <w:sz w:val="20"/>
          <w:szCs w:val="20"/>
          <w:lang w:val="en-GB"/>
        </w:rPr>
      </w:pPr>
      <w:r w:rsidRPr="004C5A75">
        <w:rPr>
          <w:rFonts w:ascii="Arial" w:hAnsi="Arial" w:cs="Arial"/>
          <w:b/>
          <w:bCs/>
          <w:sz w:val="20"/>
          <w:szCs w:val="20"/>
          <w:lang w:val="en-GB"/>
        </w:rPr>
        <w:t xml:space="preserve">Paper prepared for presentation </w:t>
      </w:r>
      <w:r w:rsidR="000D720E">
        <w:rPr>
          <w:rFonts w:ascii="Arial" w:hAnsi="Arial" w:cs="Arial"/>
          <w:b/>
          <w:bCs/>
          <w:sz w:val="20"/>
          <w:szCs w:val="20"/>
          <w:lang w:val="en-GB"/>
        </w:rPr>
        <w:t>for</w:t>
      </w:r>
      <w:r w:rsidRPr="004C5A75">
        <w:rPr>
          <w:rFonts w:ascii="Arial" w:hAnsi="Arial" w:cs="Arial"/>
          <w:b/>
          <w:bCs/>
          <w:sz w:val="20"/>
          <w:szCs w:val="20"/>
          <w:lang w:val="en-GB"/>
        </w:rPr>
        <w:t xml:space="preserve"> the</w:t>
      </w:r>
      <w:r w:rsidR="000D720E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r w:rsidR="008260A9">
        <w:rPr>
          <w:rStyle w:val="Strong"/>
          <w:rFonts w:ascii="Arial" w:hAnsi="Arial" w:cs="Arial"/>
          <w:sz w:val="20"/>
          <w:szCs w:val="20"/>
          <w:lang w:val="en-GB"/>
        </w:rPr>
        <w:t>16</w:t>
      </w:r>
      <w:r w:rsidR="00C85AC3">
        <w:rPr>
          <w:rStyle w:val="Strong"/>
          <w:rFonts w:ascii="Arial" w:hAnsi="Arial" w:cs="Arial"/>
          <w:sz w:val="20"/>
          <w:szCs w:val="20"/>
          <w:lang w:val="en-GB"/>
        </w:rPr>
        <w:t>8</w:t>
      </w:r>
      <w:r w:rsidR="00C85AC3">
        <w:rPr>
          <w:rStyle w:val="Strong"/>
          <w:rFonts w:ascii="Arial" w:hAnsi="Arial" w:cs="Arial"/>
          <w:sz w:val="20"/>
          <w:szCs w:val="20"/>
          <w:vertAlign w:val="superscript"/>
          <w:lang w:val="en-GB"/>
        </w:rPr>
        <w:t>th</w:t>
      </w:r>
      <w:r w:rsidR="000D720E">
        <w:rPr>
          <w:rStyle w:val="Strong"/>
          <w:rFonts w:ascii="Arial" w:hAnsi="Arial" w:cs="Arial"/>
          <w:sz w:val="20"/>
          <w:szCs w:val="20"/>
          <w:lang w:val="en-GB"/>
        </w:rPr>
        <w:t xml:space="preserve"> EAAE Seminar</w:t>
      </w:r>
      <w:r w:rsidRPr="004C5A75">
        <w:rPr>
          <w:rFonts w:ascii="Arial" w:hAnsi="Arial" w:cs="Arial"/>
          <w:sz w:val="20"/>
          <w:szCs w:val="20"/>
          <w:lang w:val="en-GB"/>
        </w:rPr>
        <w:br/>
      </w:r>
      <w:r w:rsidR="00C85AC3" w:rsidRPr="00C85AC3">
        <w:rPr>
          <w:rFonts w:ascii="Arial" w:hAnsi="Arial" w:cs="Arial"/>
          <w:b/>
          <w:i/>
          <w:sz w:val="20"/>
          <w:szCs w:val="20"/>
          <w:lang w:val="en-GB"/>
        </w:rPr>
        <w:t>Behavioural Perspectives in Agricultural Economics and Management</w:t>
      </w:r>
    </w:p>
    <w:p w:rsidR="00C85AC3" w:rsidRDefault="00AE3A54" w:rsidP="000D720E">
      <w:pPr>
        <w:autoSpaceDE w:val="0"/>
        <w:autoSpaceDN w:val="0"/>
        <w:adjustRightInd w:val="0"/>
        <w:jc w:val="center"/>
        <w:rPr>
          <w:rStyle w:val="apple-style-span"/>
          <w:rFonts w:ascii="Arial" w:hAnsi="Arial" w:cs="Arial"/>
          <w:sz w:val="20"/>
          <w:szCs w:val="20"/>
          <w:lang w:val="en-GB"/>
        </w:rPr>
      </w:pPr>
      <w:r w:rsidRPr="004C5A75">
        <w:rPr>
          <w:rFonts w:ascii="Arial" w:hAnsi="Arial" w:cs="Arial"/>
          <w:sz w:val="20"/>
          <w:szCs w:val="20"/>
          <w:lang w:val="en-GB"/>
        </w:rPr>
        <w:br/>
      </w:r>
      <w:r w:rsidRPr="004C5A75">
        <w:rPr>
          <w:rFonts w:ascii="Arial" w:hAnsi="Arial" w:cs="Arial"/>
          <w:sz w:val="20"/>
          <w:szCs w:val="20"/>
          <w:lang w:val="en-GB"/>
        </w:rPr>
        <w:br/>
      </w:r>
      <w:r w:rsidR="00C85AC3">
        <w:rPr>
          <w:rStyle w:val="apple-style-span"/>
          <w:rFonts w:ascii="Arial" w:hAnsi="Arial" w:cs="Arial"/>
          <w:sz w:val="20"/>
          <w:szCs w:val="20"/>
          <w:lang w:val="en-GB"/>
        </w:rPr>
        <w:t>February</w:t>
      </w:r>
      <w:r w:rsidR="008260A9">
        <w:rPr>
          <w:rStyle w:val="apple-style-span"/>
          <w:rFonts w:ascii="Arial" w:hAnsi="Arial" w:cs="Arial"/>
          <w:sz w:val="20"/>
          <w:szCs w:val="20"/>
          <w:lang w:val="en-GB"/>
        </w:rPr>
        <w:t xml:space="preserve"> 6-7</w:t>
      </w:r>
      <w:r w:rsidRPr="004C5A75">
        <w:rPr>
          <w:rStyle w:val="apple-style-span"/>
          <w:rFonts w:ascii="Arial" w:hAnsi="Arial" w:cs="Arial"/>
          <w:sz w:val="20"/>
          <w:szCs w:val="20"/>
          <w:lang w:val="en-GB"/>
        </w:rPr>
        <w:t>, 201</w:t>
      </w:r>
      <w:r w:rsidR="008260A9">
        <w:rPr>
          <w:rStyle w:val="apple-style-span"/>
          <w:rFonts w:ascii="Arial" w:hAnsi="Arial" w:cs="Arial"/>
          <w:sz w:val="20"/>
          <w:szCs w:val="20"/>
          <w:lang w:val="en-GB"/>
        </w:rPr>
        <w:t>8</w:t>
      </w:r>
      <w:r w:rsidR="00C85AC3">
        <w:rPr>
          <w:rStyle w:val="apple-style-span"/>
          <w:rFonts w:ascii="Arial" w:hAnsi="Arial" w:cs="Arial"/>
          <w:sz w:val="20"/>
          <w:szCs w:val="20"/>
          <w:lang w:val="en-GB"/>
        </w:rPr>
        <w:t>9</w:t>
      </w:r>
    </w:p>
    <w:p w:rsidR="000D720E" w:rsidRDefault="00C85AC3" w:rsidP="000D720E">
      <w:pPr>
        <w:autoSpaceDE w:val="0"/>
        <w:autoSpaceDN w:val="0"/>
        <w:adjustRightInd w:val="0"/>
        <w:jc w:val="center"/>
        <w:rPr>
          <w:rStyle w:val="apple-style-span"/>
          <w:rFonts w:ascii="Arial" w:hAnsi="Arial" w:cs="Arial"/>
          <w:sz w:val="20"/>
          <w:szCs w:val="20"/>
          <w:lang w:val="en-GB"/>
        </w:rPr>
      </w:pPr>
      <w:r>
        <w:rPr>
          <w:rStyle w:val="apple-style-span"/>
          <w:rFonts w:ascii="Arial" w:hAnsi="Arial" w:cs="Arial"/>
          <w:sz w:val="20"/>
          <w:szCs w:val="20"/>
          <w:lang w:val="en-GB"/>
        </w:rPr>
        <w:t>Swedish University of Agricultural Sciences</w:t>
      </w:r>
      <w:r w:rsidR="000D720E">
        <w:rPr>
          <w:rStyle w:val="apple-style-span"/>
          <w:rFonts w:ascii="Arial" w:hAnsi="Arial" w:cs="Arial"/>
          <w:sz w:val="20"/>
          <w:szCs w:val="20"/>
          <w:lang w:val="en-GB"/>
        </w:rPr>
        <w:t xml:space="preserve"> </w:t>
      </w:r>
    </w:p>
    <w:p w:rsidR="00AE3A54" w:rsidRPr="004C5A75" w:rsidRDefault="00C85AC3" w:rsidP="000D720E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  <w:lang w:val="en-GB"/>
        </w:rPr>
      </w:pPr>
      <w:r>
        <w:rPr>
          <w:rStyle w:val="apple-style-span"/>
          <w:rFonts w:ascii="Arial" w:hAnsi="Arial" w:cs="Arial"/>
          <w:sz w:val="20"/>
          <w:szCs w:val="20"/>
          <w:lang w:val="en-GB"/>
        </w:rPr>
        <w:t>Uppsala, Sweden</w:t>
      </w:r>
      <w:r w:rsidR="00AE3A54" w:rsidRPr="004C5A75">
        <w:rPr>
          <w:rFonts w:ascii="Arial" w:hAnsi="Arial" w:cs="Arial"/>
          <w:sz w:val="20"/>
          <w:szCs w:val="20"/>
          <w:lang w:val="en-GB"/>
        </w:rPr>
        <w:br/>
      </w:r>
    </w:p>
    <w:p w:rsidR="00AE3A54" w:rsidRPr="004C5A75" w:rsidRDefault="00AE3A54">
      <w:pPr>
        <w:rPr>
          <w:b/>
          <w:bCs/>
          <w:sz w:val="20"/>
          <w:szCs w:val="20"/>
          <w:lang w:val="en-GB"/>
        </w:rPr>
      </w:pPr>
    </w:p>
    <w:p w:rsidR="00AE3A54" w:rsidRPr="004C5A75" w:rsidRDefault="00AE3A54">
      <w:pPr>
        <w:rPr>
          <w:b/>
          <w:bCs/>
          <w:sz w:val="20"/>
          <w:szCs w:val="20"/>
          <w:lang w:val="en-GB"/>
        </w:rPr>
      </w:pPr>
    </w:p>
    <w:p w:rsidR="00AE3A54" w:rsidRPr="004C5A75" w:rsidRDefault="00AE3A54">
      <w:pPr>
        <w:rPr>
          <w:b/>
          <w:bCs/>
          <w:sz w:val="20"/>
          <w:szCs w:val="20"/>
          <w:lang w:val="en-GB"/>
        </w:rPr>
      </w:pPr>
    </w:p>
    <w:p w:rsidR="00AE3A54" w:rsidRPr="004C5A75" w:rsidRDefault="00AE3A54">
      <w:pPr>
        <w:rPr>
          <w:b/>
          <w:bCs/>
          <w:sz w:val="20"/>
          <w:szCs w:val="20"/>
          <w:lang w:val="en-GB"/>
        </w:rPr>
      </w:pPr>
    </w:p>
    <w:p w:rsidR="00AE3A54" w:rsidRPr="004C5A75" w:rsidRDefault="00AE3A54">
      <w:pPr>
        <w:rPr>
          <w:b/>
          <w:bCs/>
          <w:sz w:val="20"/>
          <w:szCs w:val="20"/>
          <w:lang w:val="en-GB"/>
        </w:rPr>
      </w:pPr>
    </w:p>
    <w:p w:rsidR="00AE3A54" w:rsidRPr="004C5A75" w:rsidRDefault="00AE3A54">
      <w:pPr>
        <w:rPr>
          <w:b/>
          <w:bCs/>
          <w:sz w:val="20"/>
          <w:szCs w:val="20"/>
          <w:lang w:val="en-GB"/>
        </w:rPr>
      </w:pPr>
    </w:p>
    <w:p w:rsidR="00AE3A54" w:rsidRPr="004C5A75" w:rsidRDefault="00AE3A54">
      <w:pPr>
        <w:rPr>
          <w:b/>
          <w:bCs/>
          <w:sz w:val="20"/>
          <w:szCs w:val="20"/>
          <w:lang w:val="en-GB"/>
        </w:rPr>
      </w:pPr>
    </w:p>
    <w:p w:rsidR="00AE3A54" w:rsidRPr="004C5A75" w:rsidRDefault="00AE3A54">
      <w:pPr>
        <w:rPr>
          <w:b/>
          <w:bCs/>
          <w:sz w:val="20"/>
          <w:szCs w:val="20"/>
          <w:lang w:val="en-GB"/>
        </w:rPr>
      </w:pPr>
    </w:p>
    <w:p w:rsidR="00AE3A54" w:rsidRPr="004C5A75" w:rsidRDefault="00AE3A54">
      <w:pPr>
        <w:rPr>
          <w:b/>
          <w:bCs/>
          <w:sz w:val="20"/>
          <w:szCs w:val="20"/>
          <w:lang w:val="en-GB"/>
        </w:rPr>
      </w:pPr>
    </w:p>
    <w:p w:rsidR="00AE3A54" w:rsidRPr="004C5A75" w:rsidRDefault="00AE3A54">
      <w:pPr>
        <w:rPr>
          <w:b/>
          <w:bCs/>
          <w:sz w:val="20"/>
          <w:szCs w:val="20"/>
          <w:lang w:val="en-GB"/>
        </w:rPr>
      </w:pPr>
    </w:p>
    <w:p w:rsidR="0091471E" w:rsidRPr="00025498" w:rsidRDefault="00AE3A54" w:rsidP="00025498">
      <w:pPr>
        <w:jc w:val="both"/>
        <w:rPr>
          <w:i/>
          <w:iCs/>
          <w:lang w:val="en-GB"/>
        </w:rPr>
      </w:pPr>
      <w:r w:rsidRPr="004C5A75">
        <w:rPr>
          <w:i/>
          <w:iCs/>
          <w:lang w:val="en-GB"/>
        </w:rPr>
        <w:lastRenderedPageBreak/>
        <w:t>Copyright 201</w:t>
      </w:r>
      <w:r w:rsidR="00C85AC3">
        <w:rPr>
          <w:i/>
          <w:iCs/>
          <w:lang w:val="en-GB"/>
        </w:rPr>
        <w:t>9</w:t>
      </w:r>
      <w:r w:rsidRPr="004C5A75">
        <w:rPr>
          <w:i/>
          <w:iCs/>
          <w:lang w:val="en-GB"/>
        </w:rPr>
        <w:t xml:space="preserve"> by </w:t>
      </w:r>
      <w:r w:rsidR="00AF2D63" w:rsidRPr="00AF2D63">
        <w:rPr>
          <w:i/>
          <w:iCs/>
          <w:highlight w:val="yellow"/>
          <w:lang w:val="en-GB"/>
        </w:rPr>
        <w:t>AUTHORS</w:t>
      </w:r>
      <w:r w:rsidRPr="00AF2D63">
        <w:rPr>
          <w:i/>
          <w:iCs/>
          <w:highlight w:val="yellow"/>
          <w:lang w:val="en-GB"/>
        </w:rPr>
        <w:t>.</w:t>
      </w:r>
      <w:r w:rsidRPr="004C5A75">
        <w:rPr>
          <w:i/>
          <w:iCs/>
          <w:lang w:val="en-GB"/>
        </w:rPr>
        <w:t xml:space="preserve">  All rights reserved.  Readers may make verbatim copies of this document for non-commercial purposes by any means, provided that this copyright no</w:t>
      </w:r>
      <w:r w:rsidR="00AF2D63">
        <w:rPr>
          <w:i/>
          <w:iCs/>
          <w:lang w:val="en-GB"/>
        </w:rPr>
        <w:t>tice appears on all such copies.</w:t>
      </w:r>
    </w:p>
    <w:sectPr w:rsidR="0091471E" w:rsidRPr="00025498" w:rsidSect="00D7429D">
      <w:pgSz w:w="12240" w:h="15840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79E0" w:rsidRDefault="007F79E0" w:rsidP="00D7429D">
      <w:r>
        <w:separator/>
      </w:r>
    </w:p>
  </w:endnote>
  <w:endnote w:type="continuationSeparator" w:id="0">
    <w:p w:rsidR="007F79E0" w:rsidRDefault="007F79E0" w:rsidP="00D74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ews Gothic">
    <w:altName w:val="Arial"/>
    <w:charset w:val="00"/>
    <w:family w:val="swiss"/>
    <w:pitch w:val="variable"/>
    <w:sig w:usb0="00000001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79E0" w:rsidRDefault="007F79E0" w:rsidP="00D7429D">
      <w:r>
        <w:separator/>
      </w:r>
    </w:p>
  </w:footnote>
  <w:footnote w:type="continuationSeparator" w:id="0">
    <w:p w:rsidR="007F79E0" w:rsidRDefault="007F79E0" w:rsidP="00D742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20"/>
  <w:hyphenationZone w:val="425"/>
  <w:doNotHyphenateCaps/>
  <w:drawingGridHorizontalSpacing w:val="120"/>
  <w:displayHorizont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95C"/>
    <w:rsid w:val="00014A60"/>
    <w:rsid w:val="00025498"/>
    <w:rsid w:val="0003436C"/>
    <w:rsid w:val="00047960"/>
    <w:rsid w:val="000530C6"/>
    <w:rsid w:val="00063A2E"/>
    <w:rsid w:val="00067DD4"/>
    <w:rsid w:val="000B439D"/>
    <w:rsid w:val="000D720E"/>
    <w:rsid w:val="000F0946"/>
    <w:rsid w:val="000F6455"/>
    <w:rsid w:val="00112694"/>
    <w:rsid w:val="00120A4E"/>
    <w:rsid w:val="00124DE7"/>
    <w:rsid w:val="00171DB1"/>
    <w:rsid w:val="001948C6"/>
    <w:rsid w:val="001B2D04"/>
    <w:rsid w:val="002016E8"/>
    <w:rsid w:val="00202AA1"/>
    <w:rsid w:val="00203FBD"/>
    <w:rsid w:val="00205317"/>
    <w:rsid w:val="00205FB5"/>
    <w:rsid w:val="002266CA"/>
    <w:rsid w:val="002A0B39"/>
    <w:rsid w:val="002A6A11"/>
    <w:rsid w:val="002B1402"/>
    <w:rsid w:val="002B296B"/>
    <w:rsid w:val="002B7EAF"/>
    <w:rsid w:val="002E6CBA"/>
    <w:rsid w:val="00310C77"/>
    <w:rsid w:val="00325AE6"/>
    <w:rsid w:val="00341368"/>
    <w:rsid w:val="003422DC"/>
    <w:rsid w:val="0037334E"/>
    <w:rsid w:val="00376665"/>
    <w:rsid w:val="003C51CE"/>
    <w:rsid w:val="003F5BC1"/>
    <w:rsid w:val="0041077B"/>
    <w:rsid w:val="00436B8B"/>
    <w:rsid w:val="00446D8D"/>
    <w:rsid w:val="00451771"/>
    <w:rsid w:val="00475EA9"/>
    <w:rsid w:val="004A4E95"/>
    <w:rsid w:val="004A5229"/>
    <w:rsid w:val="004C0765"/>
    <w:rsid w:val="004C5A75"/>
    <w:rsid w:val="004E247E"/>
    <w:rsid w:val="00555A28"/>
    <w:rsid w:val="005566DF"/>
    <w:rsid w:val="0057246A"/>
    <w:rsid w:val="0057459C"/>
    <w:rsid w:val="005C6DE4"/>
    <w:rsid w:val="005E53EB"/>
    <w:rsid w:val="005F2F43"/>
    <w:rsid w:val="00623587"/>
    <w:rsid w:val="00643329"/>
    <w:rsid w:val="00694C7E"/>
    <w:rsid w:val="006B5971"/>
    <w:rsid w:val="006B6CAC"/>
    <w:rsid w:val="006D17FB"/>
    <w:rsid w:val="006F65AE"/>
    <w:rsid w:val="0072433D"/>
    <w:rsid w:val="007268EE"/>
    <w:rsid w:val="00751AE2"/>
    <w:rsid w:val="007744AE"/>
    <w:rsid w:val="00793896"/>
    <w:rsid w:val="00797718"/>
    <w:rsid w:val="007A2B21"/>
    <w:rsid w:val="007C7BF0"/>
    <w:rsid w:val="007D2542"/>
    <w:rsid w:val="007E2490"/>
    <w:rsid w:val="007F79E0"/>
    <w:rsid w:val="00806854"/>
    <w:rsid w:val="0081747E"/>
    <w:rsid w:val="008260A9"/>
    <w:rsid w:val="008315E9"/>
    <w:rsid w:val="00864375"/>
    <w:rsid w:val="008708F6"/>
    <w:rsid w:val="008724E6"/>
    <w:rsid w:val="00875B5E"/>
    <w:rsid w:val="008A3A6D"/>
    <w:rsid w:val="008C5159"/>
    <w:rsid w:val="008C5694"/>
    <w:rsid w:val="008D5DB6"/>
    <w:rsid w:val="008F0E7F"/>
    <w:rsid w:val="008F1AEF"/>
    <w:rsid w:val="008F2465"/>
    <w:rsid w:val="008F62B2"/>
    <w:rsid w:val="0091471E"/>
    <w:rsid w:val="00933747"/>
    <w:rsid w:val="00983C05"/>
    <w:rsid w:val="00992FC7"/>
    <w:rsid w:val="0099685B"/>
    <w:rsid w:val="009D6E2D"/>
    <w:rsid w:val="009E70D2"/>
    <w:rsid w:val="009F349C"/>
    <w:rsid w:val="00A27488"/>
    <w:rsid w:val="00A36054"/>
    <w:rsid w:val="00A47FAC"/>
    <w:rsid w:val="00A51FFE"/>
    <w:rsid w:val="00A766F6"/>
    <w:rsid w:val="00A825D8"/>
    <w:rsid w:val="00A8331D"/>
    <w:rsid w:val="00AA0DF9"/>
    <w:rsid w:val="00AA18F8"/>
    <w:rsid w:val="00AC22BF"/>
    <w:rsid w:val="00AC4DF6"/>
    <w:rsid w:val="00AE3A54"/>
    <w:rsid w:val="00AE7727"/>
    <w:rsid w:val="00AF2D63"/>
    <w:rsid w:val="00B511D0"/>
    <w:rsid w:val="00B74EB0"/>
    <w:rsid w:val="00B9195C"/>
    <w:rsid w:val="00BB32EA"/>
    <w:rsid w:val="00BC42A8"/>
    <w:rsid w:val="00BC5A3A"/>
    <w:rsid w:val="00C21D56"/>
    <w:rsid w:val="00C271CC"/>
    <w:rsid w:val="00C44230"/>
    <w:rsid w:val="00C45AB3"/>
    <w:rsid w:val="00C5130C"/>
    <w:rsid w:val="00C62763"/>
    <w:rsid w:val="00C647A8"/>
    <w:rsid w:val="00C73871"/>
    <w:rsid w:val="00C826FC"/>
    <w:rsid w:val="00C852A4"/>
    <w:rsid w:val="00C85AC3"/>
    <w:rsid w:val="00C95E3F"/>
    <w:rsid w:val="00CF5C6E"/>
    <w:rsid w:val="00D54777"/>
    <w:rsid w:val="00D7429D"/>
    <w:rsid w:val="00D74B22"/>
    <w:rsid w:val="00D80180"/>
    <w:rsid w:val="00D82DD5"/>
    <w:rsid w:val="00D86BE7"/>
    <w:rsid w:val="00D93E30"/>
    <w:rsid w:val="00DD230D"/>
    <w:rsid w:val="00DE783A"/>
    <w:rsid w:val="00E07229"/>
    <w:rsid w:val="00E254AE"/>
    <w:rsid w:val="00E26BA3"/>
    <w:rsid w:val="00E455C3"/>
    <w:rsid w:val="00E52CB2"/>
    <w:rsid w:val="00E61922"/>
    <w:rsid w:val="00E76725"/>
    <w:rsid w:val="00EB1A19"/>
    <w:rsid w:val="00EB74D1"/>
    <w:rsid w:val="00F444AB"/>
    <w:rsid w:val="00F55118"/>
    <w:rsid w:val="00F649E1"/>
    <w:rsid w:val="00FB0ADD"/>
    <w:rsid w:val="00FB3535"/>
    <w:rsid w:val="00FD4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77A8CF4-ACA4-4D11-9688-8552FF82B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439D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locked/>
    <w:rsid w:val="0093374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B439D"/>
    <w:pPr>
      <w:keepNext/>
      <w:jc w:val="both"/>
      <w:outlineLvl w:val="2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sid w:val="00DE739F"/>
    <w:rPr>
      <w:rFonts w:ascii="Cambria" w:eastAsia="Times New Roman" w:hAnsi="Cambria" w:cs="Times New Roman"/>
      <w:b/>
      <w:bCs/>
      <w:sz w:val="26"/>
      <w:szCs w:val="26"/>
    </w:rPr>
  </w:style>
  <w:style w:type="paragraph" w:styleId="BodyText">
    <w:name w:val="Body Text"/>
    <w:basedOn w:val="Normal"/>
    <w:link w:val="BodyTextChar"/>
    <w:uiPriority w:val="99"/>
    <w:semiHidden/>
    <w:rsid w:val="000B439D"/>
    <w:pPr>
      <w:spacing w:line="480" w:lineRule="auto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E739F"/>
    <w:rPr>
      <w:sz w:val="24"/>
      <w:szCs w:val="24"/>
    </w:rPr>
  </w:style>
  <w:style w:type="character" w:customStyle="1" w:styleId="apple-style-span">
    <w:name w:val="apple-style-span"/>
    <w:basedOn w:val="DefaultParagraphFont"/>
    <w:uiPriority w:val="99"/>
    <w:rsid w:val="00B9195C"/>
  </w:style>
  <w:style w:type="character" w:styleId="Strong">
    <w:name w:val="Strong"/>
    <w:basedOn w:val="DefaultParagraphFont"/>
    <w:uiPriority w:val="99"/>
    <w:qFormat/>
    <w:rsid w:val="00B9195C"/>
    <w:rPr>
      <w:b/>
      <w:bCs/>
    </w:rPr>
  </w:style>
  <w:style w:type="character" w:styleId="Hyperlink">
    <w:name w:val="Hyperlink"/>
    <w:basedOn w:val="DefaultParagraphFont"/>
    <w:uiPriority w:val="99"/>
    <w:rsid w:val="002A6A1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FD43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D43E3"/>
    <w:rPr>
      <w:rFonts w:ascii="Tahoma" w:hAnsi="Tahoma" w:cs="Tahoma"/>
      <w:sz w:val="16"/>
      <w:szCs w:val="16"/>
      <w:lang w:val="en-US" w:eastAsia="en-US"/>
    </w:rPr>
  </w:style>
  <w:style w:type="paragraph" w:styleId="Header">
    <w:name w:val="header"/>
    <w:basedOn w:val="Normal"/>
    <w:link w:val="HeaderChar"/>
    <w:uiPriority w:val="99"/>
    <w:semiHidden/>
    <w:rsid w:val="00D7429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7429D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D7429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D7429D"/>
    <w:rPr>
      <w:sz w:val="24"/>
      <w:szCs w:val="24"/>
      <w:lang w:val="en-US" w:eastAsia="en-US"/>
    </w:rPr>
  </w:style>
  <w:style w:type="paragraph" w:styleId="HTMLPreformatted">
    <w:name w:val="HTML Preformatted"/>
    <w:basedOn w:val="Normal"/>
    <w:link w:val="HTMLPreformattedChar"/>
    <w:uiPriority w:val="99"/>
    <w:semiHidden/>
    <w:rsid w:val="00D7429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hu-HU" w:eastAsia="hu-HU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D7429D"/>
    <w:rPr>
      <w:rFonts w:ascii="Courier New" w:hAnsi="Courier New" w:cs="Courier New"/>
      <w:lang w:val="hu-HU" w:eastAsia="hu-HU"/>
    </w:rPr>
  </w:style>
  <w:style w:type="character" w:styleId="CommentReference">
    <w:name w:val="annotation reference"/>
    <w:basedOn w:val="DefaultParagraphFont"/>
    <w:uiPriority w:val="99"/>
    <w:semiHidden/>
    <w:unhideWhenUsed/>
    <w:rsid w:val="00AC22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22B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22BF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22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22BF"/>
    <w:rPr>
      <w:b/>
      <w:bCs/>
      <w:lang w:val="en-US" w:eastAsia="en-US"/>
    </w:rPr>
  </w:style>
  <w:style w:type="character" w:customStyle="1" w:styleId="Heading1Char">
    <w:name w:val="Heading 1 Char"/>
    <w:basedOn w:val="DefaultParagraphFont"/>
    <w:link w:val="Heading1"/>
    <w:rsid w:val="0093374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5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1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2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0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AAE-seminar-SLU2019@slu.s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AAE-seminar-SLU2019@slu.s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C042E4-F5D4-4490-8BF0-F08432AC3A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365</Words>
  <Characters>2276</Characters>
  <Application>Microsoft Office Word</Application>
  <DocSecurity>4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>Title of the Paper</vt:lpstr>
      <vt:lpstr>Title of the Paper</vt:lpstr>
    </vt:vector>
  </TitlesOfParts>
  <Company>University of Minnesota</Company>
  <LinksUpToDate>false</LinksUpToDate>
  <CharactersWithSpaces>2636</CharactersWithSpaces>
  <SharedDoc>false</SharedDoc>
  <HLinks>
    <vt:vector size="12" baseType="variant">
      <vt:variant>
        <vt:i4>917553</vt:i4>
      </vt:variant>
      <vt:variant>
        <vt:i4>3</vt:i4>
      </vt:variant>
      <vt:variant>
        <vt:i4>0</vt:i4>
      </vt:variant>
      <vt:variant>
        <vt:i4>5</vt:i4>
      </vt:variant>
      <vt:variant>
        <vt:lpwstr>mailto:attila.jambor@uni-corvinus.hu</vt:lpwstr>
      </vt:variant>
      <vt:variant>
        <vt:lpwstr/>
      </vt:variant>
      <vt:variant>
        <vt:i4>2949124</vt:i4>
      </vt:variant>
      <vt:variant>
        <vt:i4>0</vt:i4>
      </vt:variant>
      <vt:variant>
        <vt:i4>0</vt:i4>
      </vt:variant>
      <vt:variant>
        <vt:i4>5</vt:i4>
      </vt:variant>
      <vt:variant>
        <vt:lpwstr>mailto:aron.torok@uni-corvinus.hu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of the Paper</dc:title>
  <dc:creator>Valued Gateway Client</dc:creator>
  <cp:lastModifiedBy>Emma Arias Olsson</cp:lastModifiedBy>
  <cp:revision>2</cp:revision>
  <cp:lastPrinted>2002-03-05T08:19:00Z</cp:lastPrinted>
  <dcterms:created xsi:type="dcterms:W3CDTF">2018-08-30T11:50:00Z</dcterms:created>
  <dcterms:modified xsi:type="dcterms:W3CDTF">2018-08-30T11:50:00Z</dcterms:modified>
</cp:coreProperties>
</file>