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360" w:type="dxa"/>
          <w:left w:w="0" w:type="dxa"/>
          <w:right w:w="0" w:type="dxa"/>
        </w:tblCellMar>
        <w:tblLook w:val="0600" w:firstRow="0" w:lastRow="0" w:firstColumn="0" w:lastColumn="0" w:noHBand="1" w:noVBand="1"/>
      </w:tblPr>
      <w:tblGrid>
        <w:gridCol w:w="3733"/>
        <w:gridCol w:w="3637"/>
      </w:tblGrid>
      <w:tr w:rsidR="00505276" w:rsidTr="00505276">
        <w:tc>
          <w:tcPr>
            <w:tcW w:w="3733" w:type="dxa"/>
            <w:hideMark/>
          </w:tcPr>
          <w:p w:rsidR="00505276" w:rsidRPr="00917F67" w:rsidRDefault="00917F67" w:rsidP="00917F67">
            <w:pPr>
              <w:spacing w:after="276" w:line="264" w:lineRule="auto"/>
              <w:rPr>
                <w:rFonts w:asciiTheme="majorHAnsi" w:hAnsiTheme="majorHAnsi" w:cstheme="majorHAnsi"/>
              </w:rPr>
            </w:pPr>
            <w:r w:rsidRPr="00917F67">
              <w:rPr>
                <w:rFonts w:asciiTheme="majorHAnsi" w:hAnsiTheme="majorHAnsi" w:cstheme="majorHAnsi"/>
                <w:b/>
              </w:rPr>
              <w:t>Institutionen för Ekonomi</w:t>
            </w:r>
          </w:p>
        </w:tc>
        <w:tc>
          <w:tcPr>
            <w:tcW w:w="3637" w:type="dxa"/>
          </w:tcPr>
          <w:p w:rsidR="00505276" w:rsidRDefault="00E24791" w:rsidP="00917F67">
            <w:pPr>
              <w:spacing w:after="276" w:line="264" w:lineRule="auto"/>
              <w:ind w:left="378"/>
              <w:rPr>
                <w:rFonts w:asciiTheme="majorHAnsi" w:hAnsiTheme="majorHAnsi" w:cstheme="majorHAnsi"/>
              </w:rPr>
            </w:pPr>
            <w:sdt>
              <w:sdtPr>
                <w:rPr>
                  <w:rFonts w:asciiTheme="majorHAnsi" w:hAnsiTheme="majorHAnsi" w:cstheme="majorHAnsi"/>
                  <w:sz w:val="18"/>
                  <w:szCs w:val="18"/>
                </w:rPr>
                <w:alias w:val="Datum"/>
                <w:tag w:val="Datum"/>
                <w:id w:val="-1356182569"/>
                <w:placeholder>
                  <w:docPart w:val="C86CC59AB6924F23877BE6C55279AAE8"/>
                </w:placeholder>
                <w:showingPlcHdr/>
                <w:date w:fullDate="2015-02-27T00:00:00Z">
                  <w:dateFormat w:val="yyyy-MM-dd"/>
                  <w:lid w:val="sv-SE"/>
                  <w:storeMappedDataAs w:val="dateTime"/>
                  <w:calendar w:val="gregorian"/>
                </w:date>
              </w:sdtPr>
              <w:sdtContent>
                <w:r w:rsidR="00426816">
                  <w:rPr>
                    <w:rStyle w:val="PlaceholderText"/>
                    <w:rFonts w:cstheme="majorHAnsi"/>
                    <w:sz w:val="18"/>
                    <w:szCs w:val="18"/>
                  </w:rPr>
                  <w:t>[20ÅÅ-MM-DD]</w:t>
                </w:r>
              </w:sdtContent>
            </w:sdt>
          </w:p>
        </w:tc>
      </w:tr>
    </w:tbl>
    <w:sdt>
      <w:sdtPr>
        <w:alias w:val="Title"/>
        <w:id w:val="1879113209"/>
        <w:placeholder>
          <w:docPart w:val="394B37D37739428C9EF8516FE1356A7F"/>
        </w:placeholder>
        <w:dataBinding w:prefixMappings="xmlns:ns0='http://purl.org/dc/elements/1.1/' xmlns:ns1='http://schemas.openxmlformats.org/package/2006/metadata/core-properties' " w:xpath="/ns1:coreProperties[1]/ns0:title[1]" w:storeItemID="{6C3C8BC8-F283-45AE-878A-BAB7291924A1}"/>
        <w:text/>
      </w:sdtPr>
      <w:sdtContent>
        <w:p w:rsidR="00505276" w:rsidRDefault="00917F67" w:rsidP="00505276">
          <w:pPr>
            <w:pStyle w:val="Title"/>
            <w:spacing w:after="276"/>
          </w:pPr>
          <w:r>
            <w:t>Arbetsplatsintroduktion</w:t>
          </w:r>
        </w:p>
      </w:sdtContent>
    </w:sdt>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285"/>
        <w:gridCol w:w="3225"/>
      </w:tblGrid>
      <w:tr w:rsidR="00917F67" w:rsidRPr="00BB37D8" w:rsidTr="00A50E6B">
        <w:trPr>
          <w:trHeight w:val="454"/>
        </w:trPr>
        <w:tc>
          <w:tcPr>
            <w:tcW w:w="3472" w:type="dxa"/>
            <w:tcBorders>
              <w:top w:val="nil"/>
              <w:left w:val="nil"/>
              <w:bottom w:val="nil"/>
              <w:right w:val="nil"/>
            </w:tcBorders>
            <w:vAlign w:val="bottom"/>
          </w:tcPr>
          <w:p w:rsidR="00917F67" w:rsidRPr="00BB37D8" w:rsidRDefault="00917F67" w:rsidP="00917F67">
            <w:pPr>
              <w:tabs>
                <w:tab w:val="left" w:pos="8640"/>
              </w:tabs>
              <w:rPr>
                <w:rFonts w:cs="Arial"/>
              </w:rPr>
            </w:pPr>
            <w:r w:rsidRPr="00BB37D8">
              <w:rPr>
                <w:rFonts w:cs="Arial"/>
              </w:rPr>
              <w:t>Namn</w:t>
            </w:r>
          </w:p>
        </w:tc>
        <w:tc>
          <w:tcPr>
            <w:tcW w:w="4038" w:type="dxa"/>
            <w:tcBorders>
              <w:top w:val="nil"/>
              <w:left w:val="nil"/>
              <w:right w:val="nil"/>
            </w:tcBorders>
            <w:vAlign w:val="center"/>
          </w:tcPr>
          <w:p w:rsidR="00917F67" w:rsidRPr="00BB37D8" w:rsidRDefault="00917F67" w:rsidP="00917F67">
            <w:pPr>
              <w:tabs>
                <w:tab w:val="left" w:pos="8640"/>
              </w:tabs>
              <w:rPr>
                <w:rFonts w:cs="Arial"/>
              </w:rPr>
            </w:pPr>
          </w:p>
        </w:tc>
      </w:tr>
      <w:tr w:rsidR="00917F67" w:rsidRPr="00BB37D8" w:rsidTr="00A50E6B">
        <w:trPr>
          <w:trHeight w:val="454"/>
        </w:trPr>
        <w:tc>
          <w:tcPr>
            <w:tcW w:w="3472" w:type="dxa"/>
            <w:tcBorders>
              <w:top w:val="nil"/>
              <w:left w:val="nil"/>
              <w:bottom w:val="nil"/>
              <w:right w:val="nil"/>
            </w:tcBorders>
            <w:vAlign w:val="bottom"/>
          </w:tcPr>
          <w:p w:rsidR="00917F67" w:rsidRPr="00BB37D8" w:rsidRDefault="00917F67" w:rsidP="00917F67">
            <w:pPr>
              <w:tabs>
                <w:tab w:val="left" w:pos="8640"/>
              </w:tabs>
              <w:rPr>
                <w:rFonts w:cs="Arial"/>
              </w:rPr>
            </w:pPr>
            <w:r w:rsidRPr="00BB37D8">
              <w:rPr>
                <w:rFonts w:cs="Arial"/>
              </w:rPr>
              <w:t>Befattning</w:t>
            </w:r>
            <w:r w:rsidR="00FB2BA0">
              <w:rPr>
                <w:rFonts w:cs="Arial"/>
              </w:rPr>
              <w:t>/Avdelning</w:t>
            </w:r>
          </w:p>
        </w:tc>
        <w:tc>
          <w:tcPr>
            <w:tcW w:w="4038" w:type="dxa"/>
            <w:tcBorders>
              <w:left w:val="nil"/>
              <w:right w:val="nil"/>
            </w:tcBorders>
            <w:vAlign w:val="center"/>
          </w:tcPr>
          <w:p w:rsidR="00917F67" w:rsidRPr="00BB37D8" w:rsidRDefault="00917F67" w:rsidP="00917F67">
            <w:pPr>
              <w:tabs>
                <w:tab w:val="left" w:pos="8640"/>
              </w:tabs>
              <w:rPr>
                <w:rFonts w:cs="Arial"/>
              </w:rPr>
            </w:pPr>
          </w:p>
        </w:tc>
      </w:tr>
      <w:tr w:rsidR="00917F67" w:rsidRPr="00BB37D8" w:rsidTr="00A50E6B">
        <w:trPr>
          <w:trHeight w:val="454"/>
        </w:trPr>
        <w:tc>
          <w:tcPr>
            <w:tcW w:w="3472" w:type="dxa"/>
            <w:tcBorders>
              <w:top w:val="nil"/>
              <w:left w:val="nil"/>
              <w:bottom w:val="nil"/>
              <w:right w:val="nil"/>
            </w:tcBorders>
            <w:vAlign w:val="bottom"/>
          </w:tcPr>
          <w:p w:rsidR="00917F67" w:rsidRPr="00BB37D8" w:rsidRDefault="00917F67" w:rsidP="00917F67">
            <w:pPr>
              <w:tabs>
                <w:tab w:val="left" w:pos="8640"/>
              </w:tabs>
              <w:rPr>
                <w:rFonts w:cs="Arial"/>
              </w:rPr>
            </w:pPr>
            <w:r w:rsidRPr="00BB37D8">
              <w:rPr>
                <w:rFonts w:cs="Arial"/>
              </w:rPr>
              <w:t>Anställningsdatum</w:t>
            </w:r>
          </w:p>
        </w:tc>
        <w:tc>
          <w:tcPr>
            <w:tcW w:w="4038" w:type="dxa"/>
            <w:tcBorders>
              <w:left w:val="nil"/>
              <w:right w:val="nil"/>
            </w:tcBorders>
            <w:vAlign w:val="center"/>
          </w:tcPr>
          <w:p w:rsidR="00917F67" w:rsidRPr="00BB37D8" w:rsidRDefault="00917F67" w:rsidP="00917F67">
            <w:pPr>
              <w:tabs>
                <w:tab w:val="left" w:pos="8640"/>
              </w:tabs>
              <w:rPr>
                <w:rFonts w:cs="Arial"/>
              </w:rPr>
            </w:pPr>
          </w:p>
        </w:tc>
      </w:tr>
      <w:tr w:rsidR="00917F67" w:rsidRPr="00BB37D8" w:rsidTr="00A50E6B">
        <w:trPr>
          <w:trHeight w:val="454"/>
        </w:trPr>
        <w:tc>
          <w:tcPr>
            <w:tcW w:w="3472" w:type="dxa"/>
            <w:tcBorders>
              <w:top w:val="nil"/>
              <w:left w:val="nil"/>
              <w:bottom w:val="nil"/>
              <w:right w:val="nil"/>
            </w:tcBorders>
            <w:vAlign w:val="bottom"/>
          </w:tcPr>
          <w:p w:rsidR="00917F67" w:rsidRPr="00BB37D8" w:rsidRDefault="00917F67" w:rsidP="00917F67">
            <w:pPr>
              <w:tabs>
                <w:tab w:val="left" w:pos="8640"/>
              </w:tabs>
              <w:rPr>
                <w:rFonts w:cs="Arial"/>
              </w:rPr>
            </w:pPr>
            <w:r w:rsidRPr="00BB37D8">
              <w:rPr>
                <w:rFonts w:cs="Arial"/>
              </w:rPr>
              <w:t>Ansvarig för introduktion</w:t>
            </w:r>
          </w:p>
        </w:tc>
        <w:tc>
          <w:tcPr>
            <w:tcW w:w="4038" w:type="dxa"/>
            <w:tcBorders>
              <w:left w:val="nil"/>
              <w:right w:val="nil"/>
            </w:tcBorders>
            <w:vAlign w:val="center"/>
          </w:tcPr>
          <w:p w:rsidR="00917F67" w:rsidRPr="00BB37D8" w:rsidRDefault="00917F67" w:rsidP="00917F67">
            <w:pPr>
              <w:tabs>
                <w:tab w:val="left" w:pos="8640"/>
              </w:tabs>
              <w:rPr>
                <w:rFonts w:cs="Arial"/>
              </w:rPr>
            </w:pPr>
          </w:p>
        </w:tc>
      </w:tr>
      <w:tr w:rsidR="00917F67" w:rsidRPr="00BB37D8" w:rsidTr="00A50E6B">
        <w:trPr>
          <w:trHeight w:val="454"/>
        </w:trPr>
        <w:tc>
          <w:tcPr>
            <w:tcW w:w="3472" w:type="dxa"/>
            <w:tcBorders>
              <w:top w:val="nil"/>
              <w:left w:val="nil"/>
              <w:bottom w:val="nil"/>
              <w:right w:val="nil"/>
            </w:tcBorders>
            <w:vAlign w:val="bottom"/>
          </w:tcPr>
          <w:p w:rsidR="00917F67" w:rsidRPr="00BB37D8" w:rsidRDefault="00487137" w:rsidP="00917F67">
            <w:pPr>
              <w:tabs>
                <w:tab w:val="left" w:pos="8640"/>
              </w:tabs>
              <w:rPr>
                <w:rFonts w:cs="Arial"/>
              </w:rPr>
            </w:pPr>
            <w:r>
              <w:rPr>
                <w:rFonts w:cs="Arial"/>
              </w:rPr>
              <w:t>Fadder</w:t>
            </w:r>
            <w:r w:rsidR="00FB2BA0">
              <w:rPr>
                <w:rFonts w:cs="Arial"/>
              </w:rPr>
              <w:t>/Chef</w:t>
            </w:r>
          </w:p>
        </w:tc>
        <w:tc>
          <w:tcPr>
            <w:tcW w:w="4038" w:type="dxa"/>
            <w:tcBorders>
              <w:left w:val="nil"/>
              <w:right w:val="nil"/>
            </w:tcBorders>
            <w:vAlign w:val="center"/>
          </w:tcPr>
          <w:p w:rsidR="00917F67" w:rsidRPr="00BB37D8" w:rsidRDefault="00917F67" w:rsidP="00917F67">
            <w:pPr>
              <w:tabs>
                <w:tab w:val="left" w:pos="8640"/>
              </w:tabs>
              <w:rPr>
                <w:rFonts w:cs="Arial"/>
              </w:rPr>
            </w:pPr>
          </w:p>
        </w:tc>
      </w:tr>
      <w:tr w:rsidR="00917F67" w:rsidRPr="0048301D" w:rsidTr="00A50E6B">
        <w:trPr>
          <w:trHeight w:val="454"/>
        </w:trPr>
        <w:tc>
          <w:tcPr>
            <w:tcW w:w="7510" w:type="dxa"/>
            <w:gridSpan w:val="2"/>
            <w:tcBorders>
              <w:top w:val="nil"/>
              <w:left w:val="nil"/>
              <w:bottom w:val="nil"/>
              <w:right w:val="nil"/>
            </w:tcBorders>
            <w:vAlign w:val="center"/>
          </w:tcPr>
          <w:p w:rsidR="00487137" w:rsidRPr="00A50E6B" w:rsidRDefault="00487137" w:rsidP="00917F67">
            <w:pPr>
              <w:tabs>
                <w:tab w:val="left" w:pos="8640"/>
              </w:tabs>
              <w:rPr>
                <w:rFonts w:cs="Arial"/>
                <w:b/>
              </w:rPr>
            </w:pPr>
          </w:p>
          <w:p w:rsidR="00917F67" w:rsidRPr="00A50E6B" w:rsidRDefault="00487137" w:rsidP="00917F67">
            <w:pPr>
              <w:tabs>
                <w:tab w:val="left" w:pos="8640"/>
              </w:tabs>
              <w:rPr>
                <w:rFonts w:cs="Arial"/>
                <w:b/>
              </w:rPr>
            </w:pPr>
            <w:r w:rsidRPr="00A50E6B">
              <w:rPr>
                <w:rFonts w:cs="Arial"/>
                <w:b/>
              </w:rPr>
              <w:t>U</w:t>
            </w:r>
            <w:r w:rsidR="00917F67" w:rsidRPr="00A50E6B">
              <w:rPr>
                <w:rFonts w:cs="Arial"/>
                <w:b/>
              </w:rPr>
              <w:t>nderte</w:t>
            </w:r>
            <w:r w:rsidR="00A50E6B">
              <w:rPr>
                <w:rFonts w:cs="Arial"/>
                <w:b/>
              </w:rPr>
              <w:t>cknat dokument ska lämnas till ansvarig för introduktion</w:t>
            </w:r>
            <w:r w:rsidR="00917F67" w:rsidRPr="00A50E6B">
              <w:rPr>
                <w:rFonts w:cs="Arial"/>
                <w:b/>
              </w:rPr>
              <w:t xml:space="preserve"> senast fyra månader efter anställningsdatum!</w:t>
            </w:r>
          </w:p>
          <w:p w:rsidR="00487137" w:rsidRPr="00A50E6B" w:rsidRDefault="00487137" w:rsidP="00917F67">
            <w:pPr>
              <w:tabs>
                <w:tab w:val="left" w:pos="8640"/>
              </w:tabs>
              <w:rPr>
                <w:rFonts w:cs="Arial"/>
                <w:b/>
              </w:rPr>
            </w:pPr>
            <w:r w:rsidRPr="00A50E6B">
              <w:rPr>
                <w:rFonts w:cs="Arial"/>
                <w:b/>
              </w:rPr>
              <w:t>Före första dagen</w:t>
            </w:r>
            <w:r w:rsidR="00A50E6B">
              <w:rPr>
                <w:rFonts w:cs="Arial"/>
                <w:b/>
              </w:rPr>
              <w:t xml:space="preserve"> utförs</w:t>
            </w:r>
            <w:r w:rsidR="00A50E6B" w:rsidRPr="00A50E6B">
              <w:rPr>
                <w:rFonts w:cs="Arial"/>
                <w:b/>
              </w:rPr>
              <w:t xml:space="preserve"> av ansvarig för introduktion</w:t>
            </w:r>
          </w:p>
          <w:p w:rsidR="00487137" w:rsidRPr="00487137" w:rsidRDefault="00487137" w:rsidP="00487137">
            <w:pPr>
              <w:pStyle w:val="ListParagraph"/>
              <w:numPr>
                <w:ilvl w:val="0"/>
                <w:numId w:val="8"/>
              </w:numPr>
              <w:tabs>
                <w:tab w:val="left" w:pos="8640"/>
              </w:tabs>
              <w:rPr>
                <w:rFonts w:cs="Arial"/>
              </w:rPr>
            </w:pPr>
            <w:r w:rsidRPr="00A50E6B">
              <w:rPr>
                <w:rFonts w:cs="Arial"/>
              </w:rPr>
              <w:t xml:space="preserve">  </w:t>
            </w:r>
            <w:r w:rsidRPr="00487137">
              <w:rPr>
                <w:rFonts w:cs="Arial"/>
              </w:rPr>
              <w:t>Utse en fadder</w:t>
            </w:r>
          </w:p>
          <w:p w:rsidR="00487137" w:rsidRPr="00A50E6B" w:rsidRDefault="00487137" w:rsidP="00487137">
            <w:pPr>
              <w:pStyle w:val="ListParagraph"/>
              <w:numPr>
                <w:ilvl w:val="0"/>
                <w:numId w:val="8"/>
              </w:numPr>
              <w:tabs>
                <w:tab w:val="left" w:pos="8640"/>
              </w:tabs>
              <w:rPr>
                <w:rFonts w:cs="Arial"/>
              </w:rPr>
            </w:pPr>
            <w:r w:rsidRPr="00A50E6B">
              <w:rPr>
                <w:rFonts w:cs="Arial"/>
              </w:rPr>
              <w:t xml:space="preserve">  </w:t>
            </w:r>
            <w:r w:rsidR="00A50E6B">
              <w:rPr>
                <w:rFonts w:cs="Arial"/>
              </w:rPr>
              <w:t>Ordna arbetsplatsen: T</w:t>
            </w:r>
            <w:r w:rsidRPr="00A50E6B">
              <w:rPr>
                <w:rFonts w:cs="Arial"/>
              </w:rPr>
              <w:t xml:space="preserve">ex kontorsmaterial, namnskylt, postfack,    </w:t>
            </w:r>
          </w:p>
          <w:p w:rsidR="00487137" w:rsidRDefault="00487137" w:rsidP="00487137">
            <w:pPr>
              <w:pStyle w:val="ListParagraph"/>
              <w:tabs>
                <w:tab w:val="left" w:pos="8640"/>
              </w:tabs>
              <w:rPr>
                <w:rFonts w:cs="Arial"/>
              </w:rPr>
            </w:pPr>
            <w:r w:rsidRPr="00A50E6B">
              <w:rPr>
                <w:rFonts w:cs="Arial"/>
              </w:rPr>
              <w:t xml:space="preserve">  </w:t>
            </w:r>
            <w:r w:rsidRPr="00487137">
              <w:rPr>
                <w:rFonts w:cs="Arial"/>
              </w:rPr>
              <w:t>telefon, dator.</w:t>
            </w:r>
          </w:p>
          <w:p w:rsidR="00CB7D29" w:rsidRPr="00A50E6B" w:rsidRDefault="00CB7D29" w:rsidP="00CB7D29">
            <w:pPr>
              <w:pStyle w:val="ListParagraph"/>
              <w:numPr>
                <w:ilvl w:val="0"/>
                <w:numId w:val="8"/>
              </w:numPr>
              <w:tabs>
                <w:tab w:val="left" w:pos="8640"/>
              </w:tabs>
              <w:rPr>
                <w:rFonts w:cs="Arial"/>
              </w:rPr>
            </w:pPr>
            <w:r w:rsidRPr="00A50E6B">
              <w:rPr>
                <w:rFonts w:cs="Arial"/>
              </w:rPr>
              <w:t>Informera övriga anställda om nyanställningen.</w:t>
            </w:r>
          </w:p>
          <w:p w:rsidR="00487137" w:rsidRPr="00A50E6B" w:rsidRDefault="00487137" w:rsidP="00487137">
            <w:pPr>
              <w:tabs>
                <w:tab w:val="left" w:pos="8640"/>
              </w:tabs>
              <w:jc w:val="both"/>
              <w:rPr>
                <w:rFonts w:cs="Arial"/>
                <w:b/>
              </w:rPr>
            </w:pPr>
          </w:p>
          <w:p w:rsidR="00917F67" w:rsidRPr="00A50E6B" w:rsidRDefault="00917F67" w:rsidP="00917F67">
            <w:pPr>
              <w:pStyle w:val="Heading2"/>
              <w:rPr>
                <w:rFonts w:ascii="Arial" w:hAnsi="Arial" w:cs="Arial"/>
                <w:b/>
                <w:iCs/>
                <w:sz w:val="28"/>
                <w:szCs w:val="28"/>
              </w:rPr>
            </w:pPr>
            <w:r w:rsidRPr="00A50E6B">
              <w:rPr>
                <w:rFonts w:ascii="Arial" w:hAnsi="Arial" w:cs="Arial"/>
                <w:iCs/>
                <w:sz w:val="28"/>
                <w:szCs w:val="28"/>
              </w:rPr>
              <w:t>Första dagen</w:t>
            </w:r>
            <w:r w:rsidR="00A50E6B">
              <w:rPr>
                <w:rFonts w:ascii="Arial" w:hAnsi="Arial" w:cs="Arial"/>
                <w:iCs/>
                <w:sz w:val="28"/>
                <w:szCs w:val="28"/>
              </w:rPr>
              <w:t xml:space="preserve">, utföres tillsammans med </w:t>
            </w:r>
            <w:r w:rsidR="00A50E6B" w:rsidRPr="00A50E6B">
              <w:rPr>
                <w:rFonts w:ascii="Arial" w:hAnsi="Arial" w:cs="Arial"/>
                <w:iCs/>
                <w:sz w:val="28"/>
                <w:szCs w:val="28"/>
              </w:rPr>
              <w:t>ansvarig för introduktion</w:t>
            </w:r>
          </w:p>
          <w:p w:rsidR="00917F67" w:rsidRPr="00547549" w:rsidRDefault="00917F67" w:rsidP="00917F67">
            <w:pPr>
              <w:pStyle w:val="Heading2"/>
              <w:spacing w:before="240" w:after="60"/>
              <w:rPr>
                <w:rFonts w:ascii="Arial" w:hAnsi="Arial" w:cs="Arial"/>
                <w:b/>
                <w:sz w:val="22"/>
                <w:szCs w:val="22"/>
              </w:rPr>
            </w:pPr>
            <w:r w:rsidRPr="00547549">
              <w:rPr>
                <w:rFonts w:ascii="Arial" w:hAnsi="Arial" w:cs="Arial"/>
                <w:b/>
                <w:sz w:val="22"/>
                <w:szCs w:val="22"/>
              </w:rPr>
              <w:t>Anställningsvillkor</w:t>
            </w:r>
          </w:p>
          <w:p w:rsidR="00FB2BA0" w:rsidRPr="00A50E6B" w:rsidRDefault="00917F67" w:rsidP="00917F67">
            <w:pPr>
              <w:numPr>
                <w:ilvl w:val="0"/>
                <w:numId w:val="4"/>
              </w:numPr>
              <w:spacing w:after="0" w:line="240" w:lineRule="auto"/>
              <w:rPr>
                <w:rFonts w:cs="Arial"/>
              </w:rPr>
            </w:pPr>
            <w:r w:rsidRPr="00A50E6B">
              <w:rPr>
                <w:rFonts w:cs="Arial"/>
              </w:rPr>
              <w:t>Gå igenom anställningsvillkor såsom arbetst</w:t>
            </w:r>
            <w:r w:rsidR="00FB2BA0" w:rsidRPr="00A50E6B">
              <w:rPr>
                <w:rFonts w:cs="Arial"/>
              </w:rPr>
              <w:t>ider, närvaro på arbetsplatsen,</w:t>
            </w:r>
            <w:r w:rsidR="00426816">
              <w:rPr>
                <w:rFonts w:cs="Arial"/>
              </w:rPr>
              <w:t xml:space="preserve"> </w:t>
            </w:r>
            <w:r w:rsidRPr="00A50E6B">
              <w:rPr>
                <w:rFonts w:cs="Arial"/>
              </w:rPr>
              <w:t>semester och annan ledighet, sjukanmälan etc</w:t>
            </w:r>
          </w:p>
          <w:p w:rsidR="00FB2BA0" w:rsidRPr="00A50E6B" w:rsidRDefault="00A50E6B" w:rsidP="00917F67">
            <w:pPr>
              <w:numPr>
                <w:ilvl w:val="0"/>
                <w:numId w:val="4"/>
              </w:numPr>
              <w:spacing w:after="0" w:line="240" w:lineRule="auto"/>
              <w:rPr>
                <w:rFonts w:cs="Arial"/>
              </w:rPr>
            </w:pPr>
            <w:r w:rsidRPr="00A50E6B">
              <w:rPr>
                <w:rFonts w:cs="Arial"/>
              </w:rPr>
              <w:t>Gå igenom</w:t>
            </w:r>
            <w:r>
              <w:rPr>
                <w:rFonts w:cs="Arial"/>
              </w:rPr>
              <w:t xml:space="preserve"> SLU och jag</w:t>
            </w:r>
            <w:r w:rsidR="00547549">
              <w:rPr>
                <w:rFonts w:cs="Arial"/>
              </w:rPr>
              <w:t>, länk till SLU och jag i bilaga 1.</w:t>
            </w:r>
          </w:p>
          <w:p w:rsidR="00917F67" w:rsidRPr="00A50E6B" w:rsidRDefault="00917F67" w:rsidP="00917F67">
            <w:pPr>
              <w:numPr>
                <w:ilvl w:val="0"/>
                <w:numId w:val="4"/>
              </w:numPr>
              <w:spacing w:after="0" w:line="240" w:lineRule="auto"/>
              <w:rPr>
                <w:rFonts w:cs="Arial"/>
              </w:rPr>
            </w:pPr>
            <w:r w:rsidRPr="00A50E6B">
              <w:rPr>
                <w:rFonts w:cs="Arial"/>
              </w:rPr>
              <w:t>Visa/för</w:t>
            </w:r>
            <w:r w:rsidR="00FB2BA0" w:rsidRPr="00A50E6B">
              <w:rPr>
                <w:rFonts w:cs="Arial"/>
              </w:rPr>
              <w:t xml:space="preserve">klara hur rapportering i Primula för </w:t>
            </w:r>
            <w:r w:rsidRPr="00A50E6B">
              <w:rPr>
                <w:rFonts w:cs="Arial"/>
              </w:rPr>
              <w:t xml:space="preserve"> ”Reseräkning”</w:t>
            </w:r>
            <w:r w:rsidR="00FB2BA0" w:rsidRPr="00A50E6B">
              <w:rPr>
                <w:rFonts w:cs="Arial"/>
              </w:rPr>
              <w:t xml:space="preserve"> semeste</w:t>
            </w:r>
            <w:r w:rsidR="00A50E6B">
              <w:rPr>
                <w:rFonts w:cs="Arial"/>
              </w:rPr>
              <w:t>r dyl fungerar,</w:t>
            </w:r>
            <w:r w:rsidR="00547549">
              <w:rPr>
                <w:rFonts w:cs="Arial"/>
              </w:rPr>
              <w:t xml:space="preserve"> länk till manual i bilaga 1.</w:t>
            </w:r>
            <w:r w:rsidRPr="00A50E6B">
              <w:rPr>
                <w:rFonts w:cs="Arial"/>
              </w:rPr>
              <w:tab/>
            </w:r>
          </w:p>
          <w:p w:rsidR="00917F67" w:rsidRPr="00A50E6B" w:rsidRDefault="00917F67" w:rsidP="00917F67">
            <w:pPr>
              <w:pStyle w:val="Heading3"/>
              <w:spacing w:after="60"/>
              <w:rPr>
                <w:rFonts w:ascii="Arial" w:hAnsi="Arial"/>
                <w:i w:val="0"/>
              </w:rPr>
            </w:pPr>
            <w:r w:rsidRPr="00A50E6B">
              <w:rPr>
                <w:rFonts w:ascii="Arial" w:hAnsi="Arial"/>
              </w:rPr>
              <w:t>Praktisk information</w:t>
            </w:r>
            <w:r w:rsidR="00A50E6B" w:rsidRPr="00A50E6B">
              <w:rPr>
                <w:rFonts w:ascii="Arial" w:hAnsi="Arial"/>
              </w:rPr>
              <w:t xml:space="preserve"> utföres tillsammans med fadder.</w:t>
            </w:r>
          </w:p>
          <w:p w:rsidR="00917F67" w:rsidRPr="00BB37D8" w:rsidRDefault="00917F67" w:rsidP="00917F67">
            <w:pPr>
              <w:numPr>
                <w:ilvl w:val="0"/>
                <w:numId w:val="6"/>
              </w:numPr>
              <w:spacing w:after="0" w:line="240" w:lineRule="auto"/>
              <w:rPr>
                <w:rFonts w:cs="Arial"/>
              </w:rPr>
            </w:pPr>
            <w:r w:rsidRPr="00BB37D8">
              <w:rPr>
                <w:rFonts w:cs="Arial"/>
              </w:rPr>
              <w:t>Presentera arbetskamrater.</w:t>
            </w:r>
          </w:p>
          <w:p w:rsidR="00917F67" w:rsidRPr="00A50E6B" w:rsidRDefault="00917F67" w:rsidP="00917F67">
            <w:pPr>
              <w:numPr>
                <w:ilvl w:val="0"/>
                <w:numId w:val="6"/>
              </w:numPr>
              <w:spacing w:after="0" w:line="240" w:lineRule="auto"/>
              <w:rPr>
                <w:rFonts w:cs="Arial"/>
              </w:rPr>
            </w:pPr>
            <w:r w:rsidRPr="00A50E6B">
              <w:rPr>
                <w:rFonts w:cs="Arial"/>
              </w:rPr>
              <w:t>Gå runt i lokalerna, visa och informera om postgång samt postfack, vaktmästeri, entré, parkering, kontorsmaterial, kvittera ut eventuella nycklar</w:t>
            </w:r>
            <w:r w:rsidR="00487137" w:rsidRPr="00A50E6B">
              <w:rPr>
                <w:rFonts w:cs="Arial"/>
              </w:rPr>
              <w:t>, lösen till mail</w:t>
            </w:r>
            <w:r w:rsidRPr="00A50E6B">
              <w:rPr>
                <w:rFonts w:cs="Arial"/>
              </w:rPr>
              <w:t xml:space="preserve"> etc.</w:t>
            </w:r>
          </w:p>
          <w:p w:rsidR="00917F67" w:rsidRPr="00547549" w:rsidRDefault="00917F67" w:rsidP="00917F67">
            <w:pPr>
              <w:pStyle w:val="Heading5"/>
              <w:rPr>
                <w:rFonts w:ascii="Arial" w:hAnsi="Arial" w:cs="Arial"/>
                <w:b/>
                <w:i/>
              </w:rPr>
            </w:pPr>
            <w:r w:rsidRPr="00547549">
              <w:rPr>
                <w:rFonts w:ascii="Arial" w:hAnsi="Arial" w:cs="Arial"/>
                <w:b/>
              </w:rPr>
              <w:lastRenderedPageBreak/>
              <w:t xml:space="preserve">Informera om </w:t>
            </w:r>
            <w:r w:rsidR="00547549" w:rsidRPr="00547549">
              <w:rPr>
                <w:rFonts w:ascii="Arial" w:hAnsi="Arial" w:cs="Arial"/>
                <w:b/>
              </w:rPr>
              <w:t>(Utföres av fadder)</w:t>
            </w:r>
          </w:p>
          <w:p w:rsidR="00917F67" w:rsidRPr="00A50E6B" w:rsidRDefault="00917F67" w:rsidP="00917F67">
            <w:pPr>
              <w:numPr>
                <w:ilvl w:val="0"/>
                <w:numId w:val="6"/>
              </w:numPr>
              <w:spacing w:after="0" w:line="240" w:lineRule="auto"/>
              <w:rPr>
                <w:rFonts w:cs="Arial"/>
              </w:rPr>
            </w:pPr>
            <w:r w:rsidRPr="00A50E6B">
              <w:rPr>
                <w:rFonts w:cs="Arial"/>
              </w:rPr>
              <w:t>Gemensamma aktiviteter såsom fika, lunch, personalmöten/arbetsplatsträffar etc.</w:t>
            </w:r>
          </w:p>
          <w:p w:rsidR="00FB2BA0" w:rsidRPr="00A50E6B" w:rsidRDefault="00917F67" w:rsidP="00917F67">
            <w:pPr>
              <w:numPr>
                <w:ilvl w:val="0"/>
                <w:numId w:val="6"/>
              </w:numPr>
              <w:spacing w:after="0" w:line="240" w:lineRule="auto"/>
              <w:rPr>
                <w:rFonts w:cs="Arial"/>
              </w:rPr>
            </w:pPr>
            <w:r w:rsidRPr="00A50E6B">
              <w:rPr>
                <w:rFonts w:cs="Arial"/>
              </w:rPr>
              <w:t>Hur kommunikationen fung</w:t>
            </w:r>
            <w:r w:rsidR="00FB2BA0" w:rsidRPr="00A50E6B">
              <w:rPr>
                <w:rFonts w:cs="Arial"/>
              </w:rPr>
              <w:t xml:space="preserve">erar - Intranät, </w:t>
            </w:r>
            <w:r w:rsidR="00487137" w:rsidRPr="00A50E6B">
              <w:rPr>
                <w:rFonts w:cs="Arial"/>
              </w:rPr>
              <w:t>Institutionens hemsida, bladet</w:t>
            </w:r>
            <w:r w:rsidR="00FB2BA0" w:rsidRPr="00A50E6B">
              <w:rPr>
                <w:rFonts w:cs="Arial"/>
              </w:rPr>
              <w:t xml:space="preserve"> ekonomen, e-mail ekon-alla, anslagstavlor. Se till att foto tas till IDIS, och meddela katalogansvarig.</w:t>
            </w:r>
          </w:p>
          <w:p w:rsidR="00547549" w:rsidRDefault="000B08B1" w:rsidP="00917F67">
            <w:pPr>
              <w:numPr>
                <w:ilvl w:val="0"/>
                <w:numId w:val="6"/>
              </w:numPr>
              <w:spacing w:after="0" w:line="240" w:lineRule="auto"/>
              <w:rPr>
                <w:rFonts w:cs="Arial"/>
              </w:rPr>
            </w:pPr>
            <w:r w:rsidRPr="00547549">
              <w:rPr>
                <w:rFonts w:cs="Arial"/>
              </w:rPr>
              <w:t>Gå igenom eventuella regler för sekretess</w:t>
            </w:r>
            <w:r w:rsidR="00547549">
              <w:rPr>
                <w:rFonts w:cs="Arial"/>
              </w:rPr>
              <w:t>. Länk till information kring sekretess i bilaga 1.</w:t>
            </w:r>
          </w:p>
          <w:p w:rsidR="00917F67" w:rsidRPr="00547549" w:rsidRDefault="00917F67" w:rsidP="00917F67">
            <w:pPr>
              <w:numPr>
                <w:ilvl w:val="0"/>
                <w:numId w:val="6"/>
              </w:numPr>
              <w:spacing w:after="0" w:line="240" w:lineRule="auto"/>
              <w:rPr>
                <w:rFonts w:cs="Arial"/>
              </w:rPr>
            </w:pPr>
            <w:r w:rsidRPr="00547549">
              <w:rPr>
                <w:rFonts w:cs="Arial"/>
              </w:rPr>
              <w:t xml:space="preserve">Rutiner som är aktuella för tjänsten. </w:t>
            </w:r>
          </w:p>
          <w:p w:rsidR="00917F67" w:rsidRPr="00A50E6B" w:rsidRDefault="00BF5ACD" w:rsidP="00917F67">
            <w:pPr>
              <w:numPr>
                <w:ilvl w:val="0"/>
                <w:numId w:val="6"/>
              </w:numPr>
              <w:spacing w:after="0" w:line="240" w:lineRule="auto"/>
              <w:rPr>
                <w:rFonts w:cs="Arial"/>
              </w:rPr>
            </w:pPr>
            <w:r w:rsidRPr="00A50E6B">
              <w:rPr>
                <w:rFonts w:cs="Arial"/>
              </w:rPr>
              <w:t>Informati</w:t>
            </w:r>
            <w:r w:rsidR="00547549">
              <w:rPr>
                <w:rFonts w:cs="Arial"/>
              </w:rPr>
              <w:t>onssäkerhet länk i bilaga 1.</w:t>
            </w:r>
            <w:r w:rsidRPr="00A50E6B">
              <w:rPr>
                <w:rFonts w:cs="Arial"/>
              </w:rPr>
              <w:t xml:space="preserve">. </w:t>
            </w:r>
          </w:p>
          <w:p w:rsidR="007B7EB7" w:rsidRPr="00A50E6B" w:rsidRDefault="007B7EB7" w:rsidP="007B7EB7">
            <w:pPr>
              <w:numPr>
                <w:ilvl w:val="0"/>
                <w:numId w:val="6"/>
              </w:numPr>
              <w:spacing w:after="0" w:line="240" w:lineRule="auto"/>
              <w:rPr>
                <w:rFonts w:cs="Arial"/>
              </w:rPr>
            </w:pPr>
            <w:r w:rsidRPr="00A50E6B">
              <w:rPr>
                <w:rFonts w:cs="Arial"/>
              </w:rPr>
              <w:t xml:space="preserve">Den yttre miljö som kan vara av intresse som t.ex. bostadsmarknaden, barnomsorg, skolor, näringslivet i övrigt, fritidssysselsättningar, kommunikationer etc. </w:t>
            </w:r>
            <w:r w:rsidRPr="00A50E6B">
              <w:rPr>
                <w:rFonts w:cs="Arial"/>
              </w:rPr>
              <w:tab/>
            </w:r>
          </w:p>
          <w:p w:rsidR="007B7EB7" w:rsidRPr="00426816" w:rsidRDefault="007B7EB7" w:rsidP="007B7EB7">
            <w:pPr>
              <w:pStyle w:val="Heading2"/>
              <w:spacing w:before="240" w:after="60"/>
              <w:rPr>
                <w:rFonts w:ascii="Arial" w:hAnsi="Arial" w:cs="Arial"/>
                <w:b/>
                <w:sz w:val="22"/>
                <w:szCs w:val="22"/>
              </w:rPr>
            </w:pPr>
            <w:r w:rsidRPr="00426816">
              <w:rPr>
                <w:rFonts w:ascii="Arial" w:hAnsi="Arial" w:cs="Arial"/>
                <w:b/>
                <w:sz w:val="22"/>
                <w:szCs w:val="22"/>
              </w:rPr>
              <w:t>Arbetsmiljö och säkerhet</w:t>
            </w:r>
            <w:r w:rsidR="00426816" w:rsidRPr="00426816">
              <w:rPr>
                <w:rFonts w:ascii="Arial" w:hAnsi="Arial" w:cs="Arial"/>
                <w:b/>
                <w:sz w:val="22"/>
                <w:szCs w:val="22"/>
              </w:rPr>
              <w:t xml:space="preserve"> (utförs av introduktionsansvarig)</w:t>
            </w:r>
          </w:p>
          <w:p w:rsidR="007B7EB7" w:rsidRPr="00A50E6B" w:rsidRDefault="007B7EB7" w:rsidP="007B7EB7">
            <w:pPr>
              <w:numPr>
                <w:ilvl w:val="0"/>
                <w:numId w:val="6"/>
              </w:numPr>
              <w:spacing w:after="0" w:line="240" w:lineRule="auto"/>
              <w:rPr>
                <w:rFonts w:cs="Arial"/>
              </w:rPr>
            </w:pPr>
            <w:r w:rsidRPr="00A50E6B">
              <w:rPr>
                <w:rFonts w:cs="Arial"/>
              </w:rPr>
              <w:t>Informera om regler för arbetsmiljö och säkerhet</w:t>
            </w:r>
            <w:r w:rsidR="00A95782" w:rsidRPr="00A50E6B">
              <w:rPr>
                <w:rFonts w:cs="Arial"/>
              </w:rPr>
              <w:t xml:space="preserve">, </w:t>
            </w:r>
            <w:r w:rsidR="000A46D3" w:rsidRPr="00A50E6B">
              <w:rPr>
                <w:rFonts w:cs="Arial"/>
              </w:rPr>
              <w:t xml:space="preserve">hygien, </w:t>
            </w:r>
            <w:r w:rsidRPr="00A50E6B">
              <w:rPr>
                <w:rFonts w:cs="Arial"/>
              </w:rPr>
              <w:t>hälsovård, skyddsronder och skyddskommitté, rapportering av arbetsskador och tillbud, skyddsföreskrifter och skyddsanordningar, Första hjälpen-utrustning.</w:t>
            </w:r>
          </w:p>
          <w:p w:rsidR="007B7EB7" w:rsidRPr="00A50E6B" w:rsidRDefault="00522ADD" w:rsidP="007B7EB7">
            <w:pPr>
              <w:numPr>
                <w:ilvl w:val="0"/>
                <w:numId w:val="6"/>
              </w:numPr>
              <w:spacing w:after="0" w:line="240" w:lineRule="auto"/>
              <w:rPr>
                <w:rFonts w:cs="Arial"/>
              </w:rPr>
            </w:pPr>
            <w:r w:rsidRPr="00A50E6B">
              <w:rPr>
                <w:rFonts w:cs="Arial"/>
              </w:rPr>
              <w:t>Planera in möte med Skyddsombud.</w:t>
            </w:r>
          </w:p>
          <w:p w:rsidR="007B7EB7" w:rsidRPr="00A50E6B" w:rsidRDefault="007B7EB7" w:rsidP="00522ADD">
            <w:pPr>
              <w:spacing w:after="0" w:line="240" w:lineRule="auto"/>
              <w:ind w:left="720"/>
              <w:rPr>
                <w:rFonts w:cs="Arial"/>
              </w:rPr>
            </w:pPr>
          </w:p>
          <w:p w:rsidR="007B7EB7" w:rsidRPr="00547549" w:rsidRDefault="007B7EB7" w:rsidP="007B7EB7">
            <w:pPr>
              <w:pStyle w:val="Heading2"/>
              <w:spacing w:before="240" w:after="60"/>
              <w:rPr>
                <w:rFonts w:ascii="Arial" w:hAnsi="Arial" w:cs="Arial"/>
                <w:b/>
                <w:sz w:val="22"/>
                <w:szCs w:val="22"/>
              </w:rPr>
            </w:pPr>
            <w:r w:rsidRPr="00547549">
              <w:rPr>
                <w:rFonts w:ascii="Arial" w:hAnsi="Arial" w:cs="Arial"/>
                <w:b/>
                <w:sz w:val="22"/>
                <w:szCs w:val="22"/>
              </w:rPr>
              <w:t>Kvalitet och miljö</w:t>
            </w:r>
          </w:p>
          <w:p w:rsidR="007B7EB7" w:rsidRPr="00547549" w:rsidRDefault="00547549" w:rsidP="007B7EB7">
            <w:pPr>
              <w:numPr>
                <w:ilvl w:val="0"/>
                <w:numId w:val="6"/>
              </w:numPr>
              <w:spacing w:after="0" w:line="240" w:lineRule="auto"/>
              <w:rPr>
                <w:rFonts w:cs="Arial"/>
              </w:rPr>
            </w:pPr>
            <w:r w:rsidRPr="00547549">
              <w:rPr>
                <w:rFonts w:cs="Arial"/>
              </w:rPr>
              <w:t>Länk till miljösidan I bilaga1.</w:t>
            </w:r>
          </w:p>
          <w:p w:rsidR="007B7EB7" w:rsidRPr="00547549" w:rsidRDefault="007B7EB7" w:rsidP="007B7EB7">
            <w:pPr>
              <w:pStyle w:val="Heading2"/>
              <w:spacing w:before="240" w:after="60"/>
              <w:rPr>
                <w:rFonts w:ascii="Arial" w:hAnsi="Arial" w:cs="Arial"/>
                <w:b/>
                <w:sz w:val="22"/>
                <w:szCs w:val="22"/>
              </w:rPr>
            </w:pPr>
            <w:r w:rsidRPr="00547549">
              <w:rPr>
                <w:rFonts w:ascii="Arial" w:hAnsi="Arial" w:cs="Arial"/>
                <w:b/>
                <w:sz w:val="22"/>
                <w:szCs w:val="22"/>
              </w:rPr>
              <w:t>Ömsesidiga förväntningar och tips</w:t>
            </w:r>
          </w:p>
          <w:p w:rsidR="007B7EB7" w:rsidRPr="00A50E6B" w:rsidRDefault="007B7EB7" w:rsidP="00E24791">
            <w:pPr>
              <w:numPr>
                <w:ilvl w:val="0"/>
                <w:numId w:val="6"/>
              </w:numPr>
              <w:spacing w:after="0" w:line="240" w:lineRule="auto"/>
              <w:rPr>
                <w:rFonts w:cs="Arial"/>
              </w:rPr>
            </w:pPr>
            <w:r w:rsidRPr="00A50E6B">
              <w:rPr>
                <w:rFonts w:cs="Arial"/>
              </w:rPr>
              <w:t>Lägg gemensamt upp den fortsatta introduktionen. Planera gärna in tidpunkter för saker som kan vara av betydelse för den anställdes arbetsup</w:t>
            </w:r>
            <w:r w:rsidR="00426816">
              <w:rPr>
                <w:rFonts w:cs="Arial"/>
              </w:rPr>
              <w:t>pgifter och arbetssätt redan nu, planera in chefssamtal.</w:t>
            </w:r>
          </w:p>
          <w:p w:rsidR="007B7EB7" w:rsidRPr="00A50E6B" w:rsidRDefault="007B7EB7" w:rsidP="007B7EB7">
            <w:pPr>
              <w:pStyle w:val="Heading4"/>
              <w:rPr>
                <w:rFonts w:ascii="Arial" w:hAnsi="Arial" w:cs="Arial"/>
                <w:b w:val="0"/>
              </w:rPr>
            </w:pPr>
            <w:r w:rsidRPr="00A50E6B">
              <w:rPr>
                <w:rFonts w:ascii="Arial" w:hAnsi="Arial" w:cs="Arial"/>
                <w:b w:val="0"/>
              </w:rPr>
              <w:t>De första dagarna</w:t>
            </w:r>
            <w:r w:rsidRPr="00A50E6B">
              <w:rPr>
                <w:rFonts w:ascii="Arial" w:hAnsi="Arial" w:cs="Arial"/>
                <w:b w:val="0"/>
              </w:rPr>
              <w:tab/>
            </w:r>
          </w:p>
          <w:p w:rsidR="007B7EB7" w:rsidRPr="00547549" w:rsidRDefault="007B7EB7" w:rsidP="007B7EB7">
            <w:pPr>
              <w:pStyle w:val="Heading2"/>
              <w:spacing w:before="240" w:after="60"/>
              <w:rPr>
                <w:rFonts w:ascii="Arial" w:hAnsi="Arial" w:cs="Arial"/>
                <w:b/>
                <w:sz w:val="22"/>
                <w:szCs w:val="22"/>
              </w:rPr>
            </w:pPr>
            <w:r w:rsidRPr="00547549">
              <w:rPr>
                <w:rFonts w:ascii="Arial" w:hAnsi="Arial" w:cs="Arial"/>
                <w:b/>
                <w:sz w:val="22"/>
                <w:szCs w:val="22"/>
              </w:rPr>
              <w:t>Ge en inblick i verksamhet och organisation</w:t>
            </w:r>
            <w:r w:rsidR="00426816">
              <w:rPr>
                <w:rFonts w:ascii="Arial" w:hAnsi="Arial" w:cs="Arial"/>
                <w:b/>
                <w:sz w:val="22"/>
                <w:szCs w:val="22"/>
              </w:rPr>
              <w:t xml:space="preserve"> (utföres av fadder)</w:t>
            </w:r>
            <w:r w:rsidRPr="00547549">
              <w:rPr>
                <w:rFonts w:ascii="Arial" w:hAnsi="Arial" w:cs="Arial"/>
                <w:b/>
                <w:sz w:val="22"/>
                <w:szCs w:val="22"/>
              </w:rPr>
              <w:tab/>
            </w:r>
          </w:p>
          <w:p w:rsidR="007B7EB7" w:rsidRPr="00A50E6B" w:rsidRDefault="00A95782" w:rsidP="007B7EB7">
            <w:pPr>
              <w:numPr>
                <w:ilvl w:val="0"/>
                <w:numId w:val="6"/>
              </w:numPr>
              <w:spacing w:after="0" w:line="240" w:lineRule="auto"/>
              <w:rPr>
                <w:rFonts w:cs="Arial"/>
              </w:rPr>
            </w:pPr>
            <w:r w:rsidRPr="00A50E6B">
              <w:rPr>
                <w:rFonts w:cs="Arial"/>
              </w:rPr>
              <w:t>Informera om SLU</w:t>
            </w:r>
            <w:r w:rsidR="007B7EB7" w:rsidRPr="00A50E6B">
              <w:rPr>
                <w:rFonts w:cs="Arial"/>
              </w:rPr>
              <w:t xml:space="preserve"> - var vi finns, samarbetspartners, olika arbetsområden och vad man gör inom dessa.</w:t>
            </w:r>
            <w:r w:rsidRPr="00A50E6B">
              <w:rPr>
                <w:rFonts w:cs="Arial"/>
              </w:rPr>
              <w:t xml:space="preserve"> </w:t>
            </w:r>
            <w:r w:rsidR="007B7EB7" w:rsidRPr="00A50E6B">
              <w:rPr>
                <w:rFonts w:cs="Arial"/>
              </w:rPr>
              <w:t>Företagets anställda - antal, sammansättning, chefer, ledningsgrupp etc.</w:t>
            </w:r>
            <w:r w:rsidR="00522ADD" w:rsidRPr="00A50E6B">
              <w:rPr>
                <w:rFonts w:cs="Arial"/>
              </w:rPr>
              <w:t xml:space="preserve"> </w:t>
            </w:r>
            <w:r w:rsidR="00547549">
              <w:rPr>
                <w:rFonts w:cs="Arial"/>
              </w:rPr>
              <w:t xml:space="preserve">länk till </w:t>
            </w:r>
            <w:r w:rsidR="00522ADD" w:rsidRPr="00A50E6B">
              <w:rPr>
                <w:rFonts w:cs="Arial"/>
              </w:rPr>
              <w:t xml:space="preserve">till SLUs </w:t>
            </w:r>
            <w:r w:rsidR="0048301D" w:rsidRPr="00A50E6B">
              <w:rPr>
                <w:rFonts w:cs="Arial"/>
              </w:rPr>
              <w:t>Verksamhets</w:t>
            </w:r>
            <w:r w:rsidR="0048301D">
              <w:rPr>
                <w:rFonts w:cs="Arial"/>
              </w:rPr>
              <w:t>idé</w:t>
            </w:r>
            <w:r w:rsidR="00547549">
              <w:rPr>
                <w:rFonts w:cs="Arial"/>
              </w:rPr>
              <w:t>, vision, värdegrund och mål i bilaga 1.</w:t>
            </w:r>
          </w:p>
          <w:p w:rsidR="000B08B1" w:rsidRPr="00A50E6B" w:rsidRDefault="00547549" w:rsidP="007B7EB7">
            <w:pPr>
              <w:numPr>
                <w:ilvl w:val="0"/>
                <w:numId w:val="6"/>
              </w:numPr>
              <w:spacing w:after="0" w:line="240" w:lineRule="auto"/>
              <w:rPr>
                <w:rFonts w:cs="Arial"/>
              </w:rPr>
            </w:pPr>
            <w:r>
              <w:rPr>
                <w:rFonts w:cs="Arial"/>
              </w:rPr>
              <w:t xml:space="preserve">Presentera arbetsplatsens </w:t>
            </w:r>
            <w:r w:rsidR="0048301D">
              <w:rPr>
                <w:rFonts w:cs="Arial"/>
              </w:rPr>
              <w:t>värdegrund och vision och mål.</w:t>
            </w:r>
          </w:p>
          <w:p w:rsidR="007B7EB7" w:rsidRPr="00A50E6B" w:rsidRDefault="007B7EB7" w:rsidP="007B7EB7">
            <w:pPr>
              <w:numPr>
                <w:ilvl w:val="0"/>
                <w:numId w:val="6"/>
              </w:numPr>
              <w:spacing w:after="0" w:line="240" w:lineRule="auto"/>
              <w:rPr>
                <w:rFonts w:cs="Arial"/>
              </w:rPr>
            </w:pPr>
            <w:r w:rsidRPr="00A50E6B">
              <w:rPr>
                <w:rFonts w:cs="Arial"/>
              </w:rPr>
              <w:t xml:space="preserve">Arbetsfördelning i den anställdes närhet </w:t>
            </w:r>
            <w:r w:rsidR="00522ADD" w:rsidRPr="00A50E6B">
              <w:rPr>
                <w:rFonts w:cs="Arial"/>
              </w:rPr>
              <w:t>–</w:t>
            </w:r>
            <w:r w:rsidR="00547549">
              <w:rPr>
                <w:rFonts w:cs="Arial"/>
              </w:rPr>
              <w:t xml:space="preserve"> </w:t>
            </w:r>
            <w:r w:rsidR="00522ADD" w:rsidRPr="00A50E6B">
              <w:rPr>
                <w:rFonts w:cs="Arial"/>
              </w:rPr>
              <w:t>For</w:t>
            </w:r>
            <w:r w:rsidR="00A95782" w:rsidRPr="00A50E6B">
              <w:rPr>
                <w:rFonts w:cs="Arial"/>
              </w:rPr>
              <w:t xml:space="preserve">skningsgrupperna, </w:t>
            </w:r>
            <w:r w:rsidR="00522ADD" w:rsidRPr="00A50E6B">
              <w:rPr>
                <w:rFonts w:cs="Arial"/>
              </w:rPr>
              <w:t>administrationen</w:t>
            </w:r>
            <w:r w:rsidRPr="00A50E6B">
              <w:rPr>
                <w:rFonts w:cs="Arial"/>
              </w:rPr>
              <w:t xml:space="preserve"> vem gör och ansvarar för vad? Enheter som är viktiga för den nyanställde. Arbetsplatsombud, t.ex. facklig förtroendeman och skyddsombud.</w:t>
            </w:r>
            <w:r w:rsidRPr="00A50E6B">
              <w:rPr>
                <w:rFonts w:cs="Arial"/>
              </w:rPr>
              <w:tab/>
            </w:r>
          </w:p>
          <w:p w:rsidR="007B7EB7" w:rsidRPr="00426816" w:rsidRDefault="007B7EB7" w:rsidP="007B7EB7">
            <w:pPr>
              <w:ind w:firstLine="1305"/>
              <w:rPr>
                <w:rFonts w:cs="Arial"/>
                <w:b/>
              </w:rPr>
            </w:pPr>
          </w:p>
          <w:p w:rsidR="00A95782" w:rsidRPr="00426816" w:rsidRDefault="00A95782" w:rsidP="00A95782">
            <w:pPr>
              <w:pStyle w:val="Heading4"/>
              <w:rPr>
                <w:rFonts w:ascii="Arial" w:hAnsi="Arial" w:cs="Arial"/>
                <w:b w:val="0"/>
              </w:rPr>
            </w:pPr>
            <w:r w:rsidRPr="00426816">
              <w:rPr>
                <w:rFonts w:ascii="Arial" w:hAnsi="Arial" w:cs="Arial"/>
              </w:rPr>
              <w:t>De första veckorna</w:t>
            </w:r>
            <w:r w:rsidR="00426816" w:rsidRPr="00426816">
              <w:rPr>
                <w:rFonts w:ascii="Arial" w:hAnsi="Arial" w:cs="Arial"/>
              </w:rPr>
              <w:t xml:space="preserve"> (Utföres av chefen)</w:t>
            </w:r>
            <w:r w:rsidRPr="00426816">
              <w:rPr>
                <w:rFonts w:ascii="Arial" w:hAnsi="Arial" w:cs="Arial"/>
                <w:b w:val="0"/>
              </w:rPr>
              <w:tab/>
            </w:r>
          </w:p>
          <w:p w:rsidR="00A95782" w:rsidRPr="00A50E6B" w:rsidRDefault="00A95782" w:rsidP="00A95782">
            <w:pPr>
              <w:numPr>
                <w:ilvl w:val="0"/>
                <w:numId w:val="7"/>
              </w:numPr>
              <w:spacing w:after="0" w:line="240" w:lineRule="auto"/>
              <w:rPr>
                <w:rFonts w:cs="Arial"/>
              </w:rPr>
            </w:pPr>
            <w:r w:rsidRPr="00A50E6B">
              <w:rPr>
                <w:rFonts w:cs="Arial"/>
              </w:rPr>
              <w:t>Chefen samtalar med den nyanställde för att få en bild av hur vederbörande upplever sitt nya arbete, arbetssituationen, medarbetare etc. samt tar reda på om det finns behov av ytterligare introduktion, arbetsutrustning, utbildning eller något annat. Chefen ska även ge sin bild av hur den nyanställde fungerar i arbetet.</w:t>
            </w:r>
          </w:p>
          <w:p w:rsidR="00A95782" w:rsidRPr="00A50E6B" w:rsidRDefault="00A95782" w:rsidP="00A95782">
            <w:pPr>
              <w:ind w:left="170"/>
              <w:rPr>
                <w:rFonts w:cs="Arial"/>
              </w:rPr>
            </w:pPr>
            <w:r w:rsidRPr="00A50E6B">
              <w:rPr>
                <w:rFonts w:cs="Arial"/>
              </w:rPr>
              <w:lastRenderedPageBreak/>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627"/>
              <w:gridCol w:w="3743"/>
            </w:tblGrid>
            <w:tr w:rsidR="00A95782" w:rsidRPr="0048301D" w:rsidTr="00A95782">
              <w:trPr>
                <w:trHeight w:val="454"/>
              </w:trPr>
              <w:tc>
                <w:tcPr>
                  <w:tcW w:w="3627" w:type="dxa"/>
                  <w:tcBorders>
                    <w:top w:val="nil"/>
                    <w:left w:val="nil"/>
                    <w:bottom w:val="nil"/>
                    <w:right w:val="nil"/>
                  </w:tcBorders>
                  <w:vAlign w:val="center"/>
                </w:tcPr>
                <w:p w:rsidR="00A95782" w:rsidRPr="00A50E6B" w:rsidRDefault="00A95782" w:rsidP="00E24791">
                  <w:pPr>
                    <w:tabs>
                      <w:tab w:val="left" w:pos="8640"/>
                    </w:tabs>
                    <w:rPr>
                      <w:rFonts w:cs="Arial"/>
                    </w:rPr>
                  </w:pPr>
                  <w:r w:rsidRPr="00A50E6B">
                    <w:rPr>
                      <w:rFonts w:cs="Arial"/>
                    </w:rPr>
                    <w:t>Datum för planerat uppföljningssamtal</w:t>
                  </w:r>
                </w:p>
              </w:tc>
              <w:tc>
                <w:tcPr>
                  <w:tcW w:w="3743" w:type="dxa"/>
                  <w:tcBorders>
                    <w:top w:val="nil"/>
                    <w:left w:val="nil"/>
                    <w:right w:val="nil"/>
                  </w:tcBorders>
                  <w:vAlign w:val="center"/>
                </w:tcPr>
                <w:p w:rsidR="00A95782" w:rsidRPr="00A50E6B" w:rsidRDefault="00A95782" w:rsidP="00E24791">
                  <w:pPr>
                    <w:tabs>
                      <w:tab w:val="left" w:pos="8640"/>
                    </w:tabs>
                    <w:rPr>
                      <w:rFonts w:cs="Arial"/>
                    </w:rPr>
                  </w:pPr>
                </w:p>
              </w:tc>
            </w:tr>
          </w:tbl>
          <w:p w:rsidR="00A95782" w:rsidRPr="00A50E6B" w:rsidRDefault="00A95782" w:rsidP="00A95782">
            <w:pPr>
              <w:rPr>
                <w:rFonts w:cs="Arial"/>
              </w:rPr>
            </w:pPr>
          </w:p>
          <w:p w:rsidR="00A95782" w:rsidRPr="00A50E6B" w:rsidRDefault="00A95782" w:rsidP="00CB7D29">
            <w:pPr>
              <w:pStyle w:val="Heading4"/>
              <w:spacing w:before="0"/>
              <w:rPr>
                <w:rFonts w:ascii="Arial" w:hAnsi="Arial" w:cs="Arial"/>
                <w:b w:val="0"/>
                <w:sz w:val="28"/>
                <w:szCs w:val="28"/>
              </w:rPr>
            </w:pPr>
            <w:r w:rsidRPr="00A50E6B">
              <w:rPr>
                <w:rFonts w:ascii="Arial" w:hAnsi="Arial" w:cs="Arial"/>
                <w:b w:val="0"/>
              </w:rPr>
              <w:t>Efter avslutad introduktion ska ansvarig för introduktionen och den nyanställde skriva under detta dokument. Originaldokumentet förvaras sedan av ansvarig chef och ska vid förfrågan kunna visas upp, till exempel vid internrevision.</w:t>
            </w:r>
          </w:p>
          <w:p w:rsidR="00A95782" w:rsidRPr="00A50E6B" w:rsidRDefault="00A95782" w:rsidP="00A95782">
            <w:pPr>
              <w:pStyle w:val="Heading2"/>
              <w:rPr>
                <w:rFonts w:ascii="Arial" w:hAnsi="Arial" w:cs="Arial"/>
                <w:b/>
                <w:sz w:val="28"/>
                <w:szCs w:val="28"/>
              </w:rPr>
            </w:pPr>
            <w:r w:rsidRPr="00A50E6B">
              <w:rPr>
                <w:rFonts w:ascii="Arial" w:hAnsi="Arial" w:cs="Arial"/>
                <w:sz w:val="28"/>
                <w:szCs w:val="28"/>
              </w:rPr>
              <w:t xml:space="preserve">Introduktion genomförd </w:t>
            </w:r>
            <w:r w:rsidRPr="00A50E6B">
              <w:rPr>
                <w:rFonts w:ascii="Arial" w:hAnsi="Arial" w:cs="Arial"/>
                <w:sz w:val="28"/>
                <w:szCs w:val="28"/>
              </w:rPr>
              <w:tab/>
            </w:r>
          </w:p>
          <w:p w:rsidR="00A95782" w:rsidRPr="00A50E6B" w:rsidRDefault="00A95782" w:rsidP="00A95782">
            <w:pPr>
              <w:pStyle w:val="Heading4"/>
              <w:tabs>
                <w:tab w:val="left" w:pos="4500"/>
              </w:tabs>
              <w:rPr>
                <w:rFonts w:ascii="Arial" w:hAnsi="Arial" w:cs="Arial"/>
              </w:rPr>
            </w:pPr>
            <w:r w:rsidRPr="00A50E6B">
              <w:rPr>
                <w:rFonts w:ascii="Arial" w:hAnsi="Arial" w:cs="Arial"/>
              </w:rPr>
              <w:t>Anställd</w:t>
            </w:r>
            <w:r w:rsidRPr="00A50E6B">
              <w:rPr>
                <w:rFonts w:ascii="Arial" w:hAnsi="Arial" w:cs="Arial"/>
              </w:rPr>
              <w:tab/>
              <w:t>Introduktionsansvarig</w:t>
            </w:r>
          </w:p>
          <w:p w:rsidR="00A95782" w:rsidRPr="00A50E6B" w:rsidRDefault="00A95782" w:rsidP="00A95782">
            <w:pPr>
              <w:rPr>
                <w:rFonts w:cs="Arial"/>
              </w:rPr>
            </w:pPr>
          </w:p>
          <w:p w:rsidR="00A95782" w:rsidRPr="00A50E6B" w:rsidRDefault="00A95782" w:rsidP="00A95782">
            <w:pPr>
              <w:rPr>
                <w:rFonts w:cs="Arial"/>
              </w:rPr>
            </w:pPr>
          </w:p>
          <w:p w:rsidR="00A95782" w:rsidRPr="00A50E6B" w:rsidRDefault="00A95782" w:rsidP="00A95782">
            <w:pPr>
              <w:tabs>
                <w:tab w:val="left" w:pos="3960"/>
                <w:tab w:val="left" w:pos="4500"/>
                <w:tab w:val="left" w:pos="8460"/>
              </w:tabs>
              <w:rPr>
                <w:rFonts w:cs="Arial"/>
                <w:u w:val="single"/>
              </w:rPr>
            </w:pPr>
            <w:r w:rsidRPr="00A50E6B">
              <w:rPr>
                <w:rFonts w:cs="Arial"/>
                <w:u w:val="single"/>
              </w:rPr>
              <w:tab/>
            </w:r>
            <w:r w:rsidRPr="00A50E6B">
              <w:rPr>
                <w:rFonts w:cs="Arial"/>
              </w:rPr>
              <w:tab/>
            </w:r>
            <w:r w:rsidRPr="00A50E6B">
              <w:rPr>
                <w:rFonts w:cs="Arial"/>
                <w:u w:val="single"/>
              </w:rPr>
              <w:tab/>
            </w:r>
          </w:p>
          <w:p w:rsidR="00A95782" w:rsidRPr="00A50E6B" w:rsidRDefault="00A95782" w:rsidP="00A95782">
            <w:pPr>
              <w:tabs>
                <w:tab w:val="left" w:pos="4500"/>
              </w:tabs>
              <w:rPr>
                <w:rFonts w:cs="Arial"/>
              </w:rPr>
            </w:pPr>
            <w:r w:rsidRPr="00A50E6B">
              <w:rPr>
                <w:rFonts w:cs="Arial"/>
              </w:rPr>
              <w:t>Underskrift</w:t>
            </w:r>
            <w:r w:rsidRPr="00A50E6B">
              <w:rPr>
                <w:rFonts w:cs="Arial"/>
              </w:rPr>
              <w:tab/>
              <w:t>Underskrift</w:t>
            </w:r>
          </w:p>
          <w:p w:rsidR="00A95782" w:rsidRPr="00A50E6B" w:rsidRDefault="00A95782" w:rsidP="00A95782">
            <w:pPr>
              <w:rPr>
                <w:rFonts w:cs="Arial"/>
              </w:rPr>
            </w:pPr>
            <w:r w:rsidRPr="00A50E6B">
              <w:rPr>
                <w:rFonts w:cs="Arial"/>
              </w:rPr>
              <w:tab/>
            </w:r>
          </w:p>
          <w:p w:rsidR="00A95782" w:rsidRPr="00A50E6B" w:rsidRDefault="00A95782" w:rsidP="00A95782">
            <w:pPr>
              <w:rPr>
                <w:rFonts w:cs="Arial"/>
              </w:rPr>
            </w:pPr>
          </w:p>
          <w:p w:rsidR="00A95782" w:rsidRPr="00A50E6B" w:rsidRDefault="00A95782" w:rsidP="00A95782">
            <w:pPr>
              <w:tabs>
                <w:tab w:val="left" w:pos="3960"/>
                <w:tab w:val="left" w:pos="4500"/>
                <w:tab w:val="left" w:pos="8460"/>
              </w:tabs>
              <w:rPr>
                <w:rFonts w:cs="Arial"/>
                <w:u w:val="single"/>
              </w:rPr>
            </w:pPr>
            <w:r w:rsidRPr="00A50E6B">
              <w:rPr>
                <w:rFonts w:cs="Arial"/>
                <w:u w:val="single"/>
              </w:rPr>
              <w:tab/>
            </w:r>
            <w:r w:rsidRPr="00A50E6B">
              <w:rPr>
                <w:rFonts w:cs="Arial"/>
              </w:rPr>
              <w:tab/>
            </w:r>
            <w:r w:rsidRPr="00A50E6B">
              <w:rPr>
                <w:rFonts w:cs="Arial"/>
                <w:u w:val="single"/>
              </w:rPr>
              <w:tab/>
            </w:r>
          </w:p>
          <w:p w:rsidR="00A95782" w:rsidRDefault="00A95782" w:rsidP="00A95782">
            <w:pPr>
              <w:tabs>
                <w:tab w:val="left" w:pos="4500"/>
              </w:tabs>
              <w:rPr>
                <w:rFonts w:cs="Arial"/>
              </w:rPr>
            </w:pPr>
            <w:r w:rsidRPr="00A50E6B">
              <w:rPr>
                <w:rFonts w:cs="Arial"/>
              </w:rPr>
              <w:t>Ort och datum</w:t>
            </w:r>
            <w:r w:rsidRPr="00A50E6B">
              <w:rPr>
                <w:rFonts w:cs="Arial"/>
              </w:rPr>
              <w:tab/>
              <w:t>Ort och datum</w:t>
            </w:r>
            <w:r w:rsidRPr="00A50E6B">
              <w:rPr>
                <w:rFonts w:cs="Arial"/>
              </w:rPr>
              <w:tab/>
            </w:r>
          </w:p>
          <w:p w:rsidR="0048301D" w:rsidRDefault="0048301D" w:rsidP="00A95782">
            <w:pPr>
              <w:tabs>
                <w:tab w:val="left" w:pos="4500"/>
              </w:tabs>
              <w:rPr>
                <w:rFonts w:cs="Arial"/>
              </w:rPr>
            </w:pPr>
          </w:p>
          <w:p w:rsidR="0048301D" w:rsidRDefault="0048301D" w:rsidP="00A95782">
            <w:pPr>
              <w:tabs>
                <w:tab w:val="left" w:pos="4500"/>
              </w:tabs>
              <w:rPr>
                <w:rFonts w:cs="Arial"/>
              </w:rPr>
            </w:pPr>
          </w:p>
          <w:p w:rsidR="0048301D" w:rsidRDefault="0048301D" w:rsidP="00A95782">
            <w:pPr>
              <w:tabs>
                <w:tab w:val="left" w:pos="4500"/>
              </w:tabs>
              <w:rPr>
                <w:rFonts w:cs="Arial"/>
              </w:rPr>
            </w:pPr>
          </w:p>
          <w:p w:rsidR="0048301D" w:rsidRDefault="0048301D" w:rsidP="00A95782">
            <w:pPr>
              <w:tabs>
                <w:tab w:val="left" w:pos="4500"/>
              </w:tabs>
              <w:rPr>
                <w:rFonts w:cs="Arial"/>
              </w:rPr>
            </w:pPr>
          </w:p>
          <w:p w:rsidR="0048301D" w:rsidRDefault="0048301D" w:rsidP="00A95782">
            <w:pPr>
              <w:tabs>
                <w:tab w:val="left" w:pos="4500"/>
              </w:tabs>
              <w:rPr>
                <w:rFonts w:cs="Arial"/>
              </w:rPr>
            </w:pPr>
          </w:p>
          <w:p w:rsidR="0048301D" w:rsidRDefault="0048301D" w:rsidP="00A95782">
            <w:pPr>
              <w:tabs>
                <w:tab w:val="left" w:pos="4500"/>
              </w:tabs>
              <w:rPr>
                <w:rFonts w:cs="Arial"/>
              </w:rPr>
            </w:pPr>
          </w:p>
          <w:p w:rsidR="0048301D" w:rsidRDefault="0048301D" w:rsidP="0048301D">
            <w:pPr>
              <w:rPr>
                <w:b/>
              </w:rPr>
            </w:pPr>
            <w:r>
              <w:rPr>
                <w:b/>
              </w:rPr>
              <w:t>Bilaga 1.</w:t>
            </w:r>
          </w:p>
          <w:p w:rsidR="0048301D" w:rsidRPr="0048301D" w:rsidRDefault="0048301D" w:rsidP="0048301D">
            <w:pPr>
              <w:rPr>
                <w:b/>
              </w:rPr>
            </w:pPr>
            <w:r w:rsidRPr="0048301D">
              <w:rPr>
                <w:b/>
              </w:rPr>
              <w:t>Informationssäkerhet</w:t>
            </w:r>
          </w:p>
          <w:p w:rsidR="00E24791" w:rsidRDefault="00E24791" w:rsidP="0048301D">
            <w:hyperlink r:id="rId9" w:history="1">
              <w:r w:rsidRPr="009E34C9">
                <w:rPr>
                  <w:rStyle w:val="Hyperlink"/>
                </w:rPr>
                <w:t>https://internt.slu.se/stod-service/stodomraden/sakerhet/informationssakerhet/</w:t>
              </w:r>
            </w:hyperlink>
          </w:p>
          <w:p w:rsidR="0048301D" w:rsidRPr="00F018D3" w:rsidRDefault="0048301D" w:rsidP="0048301D">
            <w:pPr>
              <w:rPr>
                <w:b/>
              </w:rPr>
            </w:pPr>
            <w:r w:rsidRPr="00F018D3">
              <w:rPr>
                <w:b/>
              </w:rPr>
              <w:t>Verksamhetside, vision och mål. Övergripande SLU</w:t>
            </w:r>
          </w:p>
          <w:p w:rsidR="00E24791" w:rsidRDefault="00E24791" w:rsidP="0048301D">
            <w:hyperlink r:id="rId10" w:history="1">
              <w:r w:rsidRPr="009E34C9">
                <w:rPr>
                  <w:rStyle w:val="Hyperlink"/>
                </w:rPr>
                <w:t>https://internt.slu.se/Organisation-och-styrning/verksamhetside-vision-och-mal/</w:t>
              </w:r>
            </w:hyperlink>
          </w:p>
          <w:p w:rsidR="0048301D" w:rsidRPr="00F018D3" w:rsidRDefault="0048301D" w:rsidP="0048301D">
            <w:pPr>
              <w:rPr>
                <w:b/>
                <w:color w:val="000000" w:themeColor="text1"/>
              </w:rPr>
            </w:pPr>
            <w:r w:rsidRPr="00F018D3">
              <w:rPr>
                <w:rStyle w:val="Hyperlink"/>
                <w:b/>
                <w:color w:val="000000" w:themeColor="text1"/>
                <w:u w:val="none"/>
              </w:rPr>
              <w:t>Primula</w:t>
            </w:r>
          </w:p>
          <w:p w:rsidR="00E24791" w:rsidRDefault="00E24791" w:rsidP="0048301D">
            <w:hyperlink r:id="rId11" w:history="1">
              <w:r w:rsidRPr="009E34C9">
                <w:rPr>
                  <w:rStyle w:val="Hyperlink"/>
                </w:rPr>
                <w:t>https://internt.slu.se/CustomPages/Login.aspx?ReturnUrl=%2fverktyg%2fprimula-sjalvservice%2f</w:t>
              </w:r>
            </w:hyperlink>
          </w:p>
          <w:p w:rsidR="0048301D" w:rsidRDefault="0048301D" w:rsidP="0048301D">
            <w:pPr>
              <w:rPr>
                <w:rStyle w:val="Hyperlink"/>
                <w:b/>
                <w:color w:val="000000" w:themeColor="text1"/>
                <w:u w:val="none"/>
              </w:rPr>
            </w:pPr>
            <w:r w:rsidRPr="0048301D">
              <w:rPr>
                <w:rStyle w:val="Hyperlink"/>
                <w:b/>
                <w:color w:val="000000" w:themeColor="text1"/>
                <w:u w:val="none"/>
              </w:rPr>
              <w:t>SLU och jag</w:t>
            </w:r>
          </w:p>
          <w:p w:rsidR="00082B2C" w:rsidRPr="00082B2C" w:rsidRDefault="00082B2C" w:rsidP="0048301D">
            <w:pPr>
              <w:rPr>
                <w:color w:val="000000" w:themeColor="text1"/>
              </w:rPr>
            </w:pPr>
            <w:r w:rsidRPr="00082B2C">
              <w:rPr>
                <w:rStyle w:val="Hyperlink"/>
                <w:color w:val="000000" w:themeColor="text1"/>
                <w:u w:val="none"/>
              </w:rPr>
              <w:t>Finns tillgänglig på institutionens internsida</w:t>
            </w:r>
          </w:p>
          <w:p w:rsidR="0048301D" w:rsidRPr="0048301D" w:rsidRDefault="0048301D" w:rsidP="0048301D">
            <w:pPr>
              <w:rPr>
                <w:b/>
                <w:color w:val="000000" w:themeColor="text1"/>
              </w:rPr>
            </w:pPr>
            <w:r w:rsidRPr="0048301D">
              <w:rPr>
                <w:rStyle w:val="Hyperlink"/>
                <w:b/>
                <w:color w:val="000000" w:themeColor="text1"/>
                <w:u w:val="none"/>
              </w:rPr>
              <w:t>Miljöarbete</w:t>
            </w:r>
            <w:bookmarkStart w:id="0" w:name="_GoBack"/>
            <w:bookmarkEnd w:id="0"/>
          </w:p>
          <w:p w:rsidR="00E24791" w:rsidRDefault="00E24791" w:rsidP="0048301D">
            <w:hyperlink r:id="rId12" w:history="1">
              <w:r w:rsidRPr="009E34C9">
                <w:rPr>
                  <w:rStyle w:val="Hyperlink"/>
                </w:rPr>
                <w:t>https://internt.slu.se/stod-service/stodomraden/miljo/miljoarbete1/</w:t>
              </w:r>
            </w:hyperlink>
          </w:p>
          <w:p w:rsidR="0048301D" w:rsidRPr="0048301D" w:rsidRDefault="0048301D" w:rsidP="0048301D">
            <w:pPr>
              <w:rPr>
                <w:rStyle w:val="Hyperlink"/>
                <w:b/>
                <w:color w:val="000000" w:themeColor="text1"/>
                <w:u w:val="none"/>
              </w:rPr>
            </w:pPr>
            <w:r w:rsidRPr="0048301D">
              <w:rPr>
                <w:rStyle w:val="Hyperlink"/>
                <w:b/>
                <w:color w:val="000000" w:themeColor="text1"/>
                <w:u w:val="none"/>
              </w:rPr>
              <w:t>Offentlighet och sekretess</w:t>
            </w:r>
          </w:p>
          <w:p w:rsidR="0048301D" w:rsidRDefault="00E24791" w:rsidP="0048301D">
            <w:hyperlink r:id="rId13" w:history="1">
              <w:r w:rsidRPr="009E34C9">
                <w:rPr>
                  <w:rStyle w:val="Hyperlink"/>
                </w:rPr>
                <w:t>https://internt.slu.se/Organisation-och-styrning/avtal-och-juridik/offentlighet-och-sekretess/?si=9A32BB837D7474054D7EAA5343D2AD08&amp;rid=828388027&amp;sn=sluEPi6-prodSearchIndex</w:t>
              </w:r>
            </w:hyperlink>
          </w:p>
          <w:p w:rsidR="00E24791" w:rsidRPr="0048301D" w:rsidRDefault="00E24791" w:rsidP="0048301D">
            <w:pPr>
              <w:rPr>
                <w:rStyle w:val="Hyperlink"/>
              </w:rPr>
            </w:pPr>
          </w:p>
          <w:p w:rsidR="0048301D" w:rsidRPr="00A50E6B" w:rsidRDefault="0048301D" w:rsidP="00A95782">
            <w:pPr>
              <w:tabs>
                <w:tab w:val="left" w:pos="4500"/>
              </w:tabs>
              <w:rPr>
                <w:rFonts w:cs="Arial"/>
              </w:rPr>
            </w:pPr>
          </w:p>
          <w:p w:rsidR="00917F67" w:rsidRPr="00A50E6B" w:rsidRDefault="00917F67" w:rsidP="00917F67">
            <w:pPr>
              <w:tabs>
                <w:tab w:val="left" w:pos="8640"/>
              </w:tabs>
              <w:rPr>
                <w:rFonts w:cs="Arial"/>
                <w:b/>
              </w:rPr>
            </w:pPr>
          </w:p>
        </w:tc>
      </w:tr>
      <w:tr w:rsidR="00487137" w:rsidRPr="0048301D" w:rsidTr="00A50E6B">
        <w:trPr>
          <w:trHeight w:val="454"/>
        </w:trPr>
        <w:tc>
          <w:tcPr>
            <w:tcW w:w="7510" w:type="dxa"/>
            <w:gridSpan w:val="2"/>
            <w:tcBorders>
              <w:top w:val="nil"/>
              <w:left w:val="nil"/>
              <w:bottom w:val="nil"/>
              <w:right w:val="nil"/>
            </w:tcBorders>
            <w:vAlign w:val="center"/>
          </w:tcPr>
          <w:p w:rsidR="00487137" w:rsidRPr="00A50E6B" w:rsidRDefault="00487137" w:rsidP="00917F67">
            <w:pPr>
              <w:tabs>
                <w:tab w:val="left" w:pos="8640"/>
              </w:tabs>
              <w:rPr>
                <w:rFonts w:cs="Arial"/>
                <w:b/>
              </w:rPr>
            </w:pPr>
          </w:p>
        </w:tc>
      </w:tr>
    </w:tbl>
    <w:p w:rsidR="004343E5" w:rsidRPr="00A50E6B" w:rsidRDefault="004343E5" w:rsidP="00917F67"/>
    <w:sectPr w:rsidR="004343E5" w:rsidRPr="00A50E6B" w:rsidSect="001406CC">
      <w:headerReference w:type="even" r:id="rId14"/>
      <w:headerReference w:type="default" r:id="rId15"/>
      <w:footerReference w:type="default" r:id="rId16"/>
      <w:headerReference w:type="first" r:id="rId17"/>
      <w:footerReference w:type="first" r:id="rId18"/>
      <w:pgSz w:w="11906" w:h="16838" w:code="9"/>
      <w:pgMar w:top="1701" w:right="2268" w:bottom="1814" w:left="2268" w:header="851" w:footer="36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24791" w:rsidRDefault="00E24791" w:rsidP="00B65B3A">
      <w:pPr>
        <w:spacing w:after="0" w:line="240" w:lineRule="auto"/>
      </w:pPr>
      <w:r>
        <w:separator/>
      </w:r>
    </w:p>
    <w:p w:rsidR="00E24791" w:rsidRDefault="00E24791"/>
  </w:endnote>
  <w:endnote w:type="continuationSeparator" w:id="0">
    <w:p w:rsidR="00E24791" w:rsidRDefault="00E24791" w:rsidP="00B65B3A">
      <w:pPr>
        <w:spacing w:after="0" w:line="240" w:lineRule="auto"/>
      </w:pPr>
      <w:r>
        <w:continuationSeparator/>
      </w:r>
    </w:p>
    <w:p w:rsidR="00E24791" w:rsidRDefault="00E2479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91" w:rsidRPr="009A7227" w:rsidRDefault="00E24791" w:rsidP="00917F67">
    <w:pPr>
      <w:pStyle w:val="Footer"/>
      <w:jc w:val="center"/>
    </w:pPr>
    <w:r w:rsidRPr="00F67052">
      <w:rPr>
        <w:lang w:val="sv-SE"/>
      </w:rPr>
      <w:fldChar w:fldCharType="begin"/>
    </w:r>
    <w:r w:rsidRPr="00F67052">
      <w:rPr>
        <w:lang w:val="sv-SE"/>
      </w:rPr>
      <w:instrText xml:space="preserve"> PAGE   \* MERGEFORMAT </w:instrText>
    </w:r>
    <w:r w:rsidRPr="00F67052">
      <w:rPr>
        <w:lang w:val="sv-SE"/>
      </w:rPr>
      <w:fldChar w:fldCharType="separate"/>
    </w:r>
    <w:r w:rsidR="00082B2C">
      <w:rPr>
        <w:noProof/>
        <w:lang w:val="sv-SE"/>
      </w:rPr>
      <w:t>4</w:t>
    </w:r>
    <w:r w:rsidRPr="00F67052">
      <w:rPr>
        <w:lang w:val="sv-SE"/>
      </w:rPr>
      <w:fldChar w:fldCharType="end"/>
    </w:r>
    <w:r w:rsidRPr="00F67052">
      <w:rPr>
        <w:lang w:val="sv-SE"/>
      </w:rPr>
      <w:t>(</w:t>
    </w:r>
    <w:r w:rsidRPr="00F67052">
      <w:rPr>
        <w:lang w:val="sv-SE"/>
      </w:rPr>
      <w:fldChar w:fldCharType="begin"/>
    </w:r>
    <w:r w:rsidRPr="00F67052">
      <w:rPr>
        <w:lang w:val="sv-SE"/>
      </w:rPr>
      <w:instrText xml:space="preserve"> NUMPAGES   \* MERGEFORMAT </w:instrText>
    </w:r>
    <w:r w:rsidRPr="00F67052">
      <w:rPr>
        <w:lang w:val="sv-SE"/>
      </w:rPr>
      <w:fldChar w:fldCharType="separate"/>
    </w:r>
    <w:r w:rsidR="00082B2C">
      <w:rPr>
        <w:noProof/>
        <w:lang w:val="sv-SE"/>
      </w:rPr>
      <w:t>4</w:t>
    </w:r>
    <w:r w:rsidRPr="00F67052">
      <w:rPr>
        <w:noProof/>
        <w:lang w:val="sv-SE"/>
      </w:rPr>
      <w:fldChar w:fldCharType="end"/>
    </w:r>
    <w:r w:rsidRPr="00F67052">
      <w:rPr>
        <w:lang w:val="sv-SE"/>
      </w:rPr>
      <w:t>)</w:t>
    </w:r>
  </w:p>
  <w:p w:rsidR="00E24791" w:rsidRDefault="00E24791" w:rsidP="00C56D4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Sidfottabell"/>
      <w:tblW w:w="7371" w:type="dxa"/>
      <w:tblLayout w:type="fixed"/>
      <w:tblLook w:val="0620" w:firstRow="1" w:lastRow="0" w:firstColumn="0" w:lastColumn="0" w:noHBand="1" w:noVBand="1"/>
    </w:tblPr>
    <w:tblGrid>
      <w:gridCol w:w="4111"/>
      <w:gridCol w:w="3260"/>
    </w:tblGrid>
    <w:tr w:rsidR="00E24791" w:rsidTr="0077745B">
      <w:trPr>
        <w:cnfStyle w:val="100000000000" w:firstRow="1" w:lastRow="0" w:firstColumn="0" w:lastColumn="0" w:oddVBand="0" w:evenVBand="0" w:oddHBand="0" w:evenHBand="0" w:firstRowFirstColumn="0" w:firstRowLastColumn="0" w:lastRowFirstColumn="0" w:lastRowLastColumn="0"/>
      </w:trPr>
      <w:tc>
        <w:tcPr>
          <w:tcW w:w="4111" w:type="dxa"/>
        </w:tcPr>
        <w:p w:rsidR="00E24791" w:rsidRPr="007B14B8" w:rsidRDefault="00E24791" w:rsidP="00917F67">
          <w:pPr>
            <w:pStyle w:val="Footer"/>
            <w:spacing w:before="80"/>
            <w:rPr>
              <w:lang w:val="sv-SE"/>
            </w:rPr>
          </w:pPr>
          <w:r w:rsidRPr="00BA22D1">
            <w:rPr>
              <w:lang w:val="sv-SE"/>
            </w:rPr>
            <w:t>SLU, Box 7070, SE-750 07 Uppsala, Sweden</w:t>
          </w:r>
        </w:p>
      </w:tc>
      <w:tc>
        <w:tcPr>
          <w:tcW w:w="3260" w:type="dxa"/>
        </w:tcPr>
        <w:p w:rsidR="00E24791" w:rsidRPr="00BA22D1" w:rsidRDefault="00E24791" w:rsidP="00917F67">
          <w:pPr>
            <w:pStyle w:val="Footer"/>
            <w:spacing w:before="80"/>
          </w:pPr>
          <w:r w:rsidRPr="00BA22D1">
            <w:rPr>
              <w:lang w:val="sv-SE"/>
            </w:rPr>
            <w:t>tel: +46 (0)18-67 10 00</w:t>
          </w:r>
        </w:p>
      </w:tc>
    </w:tr>
    <w:tr w:rsidR="00E24791" w:rsidTr="0077745B">
      <w:tc>
        <w:tcPr>
          <w:tcW w:w="4111" w:type="dxa"/>
        </w:tcPr>
        <w:p w:rsidR="00E24791" w:rsidRPr="00BA22D1" w:rsidRDefault="00E24791" w:rsidP="00917F67">
          <w:pPr>
            <w:pStyle w:val="Footer"/>
          </w:pPr>
          <w:r>
            <w:t>Org.nr 202100-2817</w:t>
          </w:r>
        </w:p>
      </w:tc>
      <w:tc>
        <w:tcPr>
          <w:tcW w:w="3260" w:type="dxa"/>
        </w:tcPr>
        <w:p w:rsidR="00E24791" w:rsidRPr="00BA22D1" w:rsidRDefault="00E24791" w:rsidP="00917F67">
          <w:pPr>
            <w:pStyle w:val="Footer"/>
          </w:pPr>
          <w:r w:rsidRPr="00BA22D1">
            <w:rPr>
              <w:lang w:val="sv-SE"/>
            </w:rPr>
            <w:t>info@slu.se</w:t>
          </w:r>
        </w:p>
      </w:tc>
    </w:tr>
    <w:tr w:rsidR="00E24791" w:rsidTr="0077745B">
      <w:tc>
        <w:tcPr>
          <w:tcW w:w="4111" w:type="dxa"/>
        </w:tcPr>
        <w:p w:rsidR="00E24791" w:rsidRPr="00BA22D1" w:rsidRDefault="00E24791" w:rsidP="00917F67">
          <w:pPr>
            <w:pStyle w:val="Footer"/>
          </w:pPr>
          <w:r w:rsidRPr="00BA22D1">
            <w:t>www.slu.se</w:t>
          </w:r>
        </w:p>
      </w:tc>
      <w:tc>
        <w:tcPr>
          <w:tcW w:w="3260" w:type="dxa"/>
        </w:tcPr>
        <w:p w:rsidR="00E24791" w:rsidRPr="00BA22D1" w:rsidRDefault="00E24791" w:rsidP="00917F67">
          <w:pPr>
            <w:pStyle w:val="Footer"/>
          </w:pPr>
        </w:p>
      </w:tc>
    </w:tr>
  </w:tbl>
  <w:p w:rsidR="00E24791" w:rsidRPr="00F616DB" w:rsidRDefault="00E24791" w:rsidP="005267B8">
    <w:pPr>
      <w:pStyle w:val="Footer"/>
      <w:rPr>
        <w:lang w:val="sv-SE"/>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24791" w:rsidRDefault="00E24791" w:rsidP="00B65B3A">
      <w:pPr>
        <w:spacing w:after="0" w:line="240" w:lineRule="auto"/>
      </w:pPr>
      <w:r>
        <w:separator/>
      </w:r>
    </w:p>
  </w:footnote>
  <w:footnote w:type="continuationSeparator" w:id="0">
    <w:p w:rsidR="00E24791" w:rsidRDefault="00E24791" w:rsidP="00B65B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91" w:rsidRDefault="00E24791" w:rsidP="00B65B3A">
    <w:pPr>
      <w:pStyle w:val="Header"/>
      <w:spacing w:before="240" w:after="276"/>
    </w:pPr>
  </w:p>
  <w:p w:rsidR="00E24791" w:rsidRDefault="00E24791" w:rsidP="00B65B3A">
    <w:pPr>
      <w:spacing w:after="276"/>
    </w:pPr>
  </w:p>
  <w:p w:rsidR="00E24791" w:rsidRDefault="00E24791"/>
  <w:p w:rsidR="00E24791" w:rsidRDefault="00E2479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91" w:rsidRDefault="00E24791" w:rsidP="00C56D4E">
    <w:pPr>
      <w:pStyle w:val="Header-info"/>
      <w:jc w:val="center"/>
    </w:pPr>
    <w:sdt>
      <w:sdtPr>
        <w:alias w:val="Titel"/>
        <w:tag w:val=""/>
        <w:id w:val="-830364306"/>
        <w:dataBinding w:prefixMappings="xmlns:ns0='http://purl.org/dc/elements/1.1/' xmlns:ns1='http://schemas.openxmlformats.org/package/2006/metadata/core-properties' " w:xpath="/ns1:coreProperties[1]/ns0:title[1]" w:storeItemID="{6C3C8BC8-F283-45AE-878A-BAB7291924A1}"/>
        <w:text/>
      </w:sdtPr>
      <w:sdtContent>
        <w:r>
          <w:t>Arbetsplatsintroduktion</w:t>
        </w:r>
      </w:sdtContent>
    </w:sdt>
  </w:p>
  <w:p w:rsidR="00E24791" w:rsidRPr="000C46E1" w:rsidRDefault="00E24791" w:rsidP="00C56D4E">
    <w:pPr>
      <w:pStyle w:val="Header-inf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24791" w:rsidRDefault="00E24791" w:rsidP="00B30794">
    <w:pPr>
      <w:pStyle w:val="Header-info"/>
      <w:spacing w:after="734"/>
    </w:pPr>
    <w:r>
      <w:rPr>
        <w:noProof/>
      </w:rPr>
      <mc:AlternateContent>
        <mc:Choice Requires="wps">
          <w:drawing>
            <wp:anchor distT="0" distB="0" distL="114300" distR="114300" simplePos="0" relativeHeight="251664384" behindDoc="0" locked="0" layoutInCell="1" allowOverlap="1" wp14:anchorId="708B9775" wp14:editId="363E47FC">
              <wp:simplePos x="0" y="0"/>
              <wp:positionH relativeFrom="page">
                <wp:posOffset>5400675</wp:posOffset>
              </wp:positionH>
              <wp:positionV relativeFrom="line">
                <wp:align>top</wp:align>
              </wp:positionV>
              <wp:extent cx="2160000" cy="720000"/>
              <wp:effectExtent l="0" t="0" r="0" b="4445"/>
              <wp:wrapNone/>
              <wp:docPr id="1" name="Textruta 1"/>
              <wp:cNvGraphicFramePr/>
              <a:graphic xmlns:a="http://schemas.openxmlformats.org/drawingml/2006/main">
                <a:graphicData uri="http://schemas.microsoft.com/office/word/2010/wordprocessingShape">
                  <wps:wsp>
                    <wps:cNvSpPr txBox="1"/>
                    <wps:spPr>
                      <a:xfrm>
                        <a:off x="0" y="0"/>
                        <a:ext cx="2160000" cy="720000"/>
                      </a:xfrm>
                      <a:prstGeom prst="rect">
                        <a:avLst/>
                      </a:prstGeom>
                      <a:solidFill>
                        <a:schemeClr val="bg1"/>
                      </a:solidFill>
                      <a:ln w="6350">
                        <a:noFill/>
                      </a:ln>
                      <a:effectLst/>
                    </wps:spPr>
                    <wps:txbx>
                      <w:txbxContent>
                        <w:p w:rsidR="00E24791" w:rsidRPr="00A50E6B" w:rsidRDefault="00E24791" w:rsidP="007B14B8">
                          <w:pPr>
                            <w:pStyle w:val="Header-info"/>
                            <w:ind w:right="851"/>
                            <w:jc w:val="right"/>
                          </w:pPr>
                          <w:r w:rsidRPr="009E1A60">
                            <w:fldChar w:fldCharType="begin"/>
                          </w:r>
                          <w:r w:rsidRPr="00A50E6B">
                            <w:instrText xml:space="preserve"> PAGE   \* MERGEFORMAT </w:instrText>
                          </w:r>
                          <w:r w:rsidRPr="009E1A60">
                            <w:fldChar w:fldCharType="separate"/>
                          </w:r>
                          <w:r w:rsidR="00082B2C">
                            <w:rPr>
                              <w:noProof/>
                            </w:rPr>
                            <w:t>1</w:t>
                          </w:r>
                          <w:r w:rsidRPr="009E1A60">
                            <w:fldChar w:fldCharType="end"/>
                          </w:r>
                          <w:r w:rsidRPr="00A50E6B">
                            <w:t>(</w:t>
                          </w:r>
                          <w:r>
                            <w:fldChar w:fldCharType="begin"/>
                          </w:r>
                          <w:r w:rsidRPr="00A50E6B">
                            <w:instrText xml:space="preserve"> NUMPAGES   \* MERGEFORMAT </w:instrText>
                          </w:r>
                          <w:r>
                            <w:fldChar w:fldCharType="separate"/>
                          </w:r>
                          <w:r w:rsidR="00082B2C">
                            <w:rPr>
                              <w:noProof/>
                            </w:rPr>
                            <w:t>4</w:t>
                          </w:r>
                          <w:r>
                            <w:rPr>
                              <w:noProof/>
                            </w:rPr>
                            <w:fldChar w:fldCharType="end"/>
                          </w:r>
                          <w:r w:rsidRPr="00A50E6B">
                            <w:t>)</w:t>
                          </w:r>
                        </w:p>
                        <w:p w:rsidR="00E24791" w:rsidRPr="00A50E6B" w:rsidRDefault="00E24791" w:rsidP="0048301D">
                          <w:pPr>
                            <w:pStyle w:val="Header-info"/>
                            <w:ind w:right="851"/>
                            <w:rPr>
                              <w:noProof/>
                            </w:rPr>
                          </w:pPr>
                        </w:p>
                        <w:p w:rsidR="00E24791" w:rsidRPr="00B14659" w:rsidRDefault="00E24791" w:rsidP="007B14B8">
                          <w:pPr>
                            <w:pStyle w:val="Header-info"/>
                            <w:ind w:right="851"/>
                            <w:jc w:val="right"/>
                            <w:rPr>
                              <w:noProof/>
                            </w:rPr>
                          </w:pPr>
                          <w:sdt>
                            <w:sdtPr>
                              <w:rPr>
                                <w:noProof/>
                              </w:rPr>
                              <w:alias w:val="Status"/>
                              <w:tag w:val=""/>
                              <w:id w:val="-1666155607"/>
                              <w:showingPlcHdr/>
                              <w:dataBinding w:prefixMappings="xmlns:ns0='http://purl.org/dc/elements/1.1/' xmlns:ns1='http://schemas.openxmlformats.org/package/2006/metadata/core-properties' " w:xpath="/ns1:coreProperties[1]/ns1:contentStatus[1]" w:storeItemID="{6C3C8BC8-F283-45AE-878A-BAB7291924A1}"/>
                              <w:text/>
                            </w:sdtPr>
                            <w:sdtContent>
                              <w:r w:rsidRPr="00EA38CF">
                                <w:rPr>
                                  <w:noProof/>
                                  <w:vanish/>
                                  <w:color w:val="808080" w:themeColor="background1" w:themeShade="80"/>
                                </w:rPr>
                                <w:t>[Exp. den 20ÅÅ-MM-DD/Initialer]</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rightMargin">
                <wp14:pctWidth>0</wp14:pctWidth>
              </wp14:sizeRelH>
              <wp14:sizeRelV relativeFrom="margin">
                <wp14:pctHeight>0</wp14:pctHeight>
              </wp14:sizeRelV>
            </wp:anchor>
          </w:drawing>
        </mc:Choice>
        <mc:Fallback>
          <w:pict>
            <v:shapetype w14:anchorId="708B9775" id="_x0000_t202" coordsize="21600,21600" o:spt="202" path="m,l,21600r21600,l21600,xe">
              <v:stroke joinstyle="miter"/>
              <v:path gradientshapeok="t" o:connecttype="rect"/>
            </v:shapetype>
            <v:shape id="Textruta 1" o:spid="_x0000_s1026" type="#_x0000_t202" style="position:absolute;margin-left:425.25pt;margin-top:0;width:170.1pt;height:56.7pt;z-index:251664384;visibility:visible;mso-wrap-style:square;mso-width-percent:0;mso-height-percent:0;mso-wrap-distance-left:9pt;mso-wrap-distance-top:0;mso-wrap-distance-right:9pt;mso-wrap-distance-bottom:0;mso-position-horizontal:absolute;mso-position-horizontal-relative:page;mso-position-vertical:top;mso-position-vertical-relative:line;mso-width-percent:0;mso-height-percent:0;mso-width-relative:right-margin-area;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" fillcolor="white [3212]" stroked="f" strokeweight=".5pt">
              <v:textbox inset="0,0,0,0">
                <w:txbxContent>
                  <w:p w:rsidR="00E24791" w:rsidRPr="00A50E6B" w:rsidRDefault="00E24791" w:rsidP="007B14B8">
                    <w:pPr>
                      <w:pStyle w:val="Header-info"/>
                      <w:ind w:right="851"/>
                      <w:jc w:val="right"/>
                    </w:pPr>
                    <w:r w:rsidRPr="009E1A60">
                      <w:fldChar w:fldCharType="begin"/>
                    </w:r>
                    <w:r w:rsidRPr="00A50E6B">
                      <w:instrText xml:space="preserve"> PAGE   \* MERGEFORMAT </w:instrText>
                    </w:r>
                    <w:r w:rsidRPr="009E1A60">
                      <w:fldChar w:fldCharType="separate"/>
                    </w:r>
                    <w:r w:rsidR="00082B2C">
                      <w:rPr>
                        <w:noProof/>
                      </w:rPr>
                      <w:t>1</w:t>
                    </w:r>
                    <w:r w:rsidRPr="009E1A60">
                      <w:fldChar w:fldCharType="end"/>
                    </w:r>
                    <w:r w:rsidRPr="00A50E6B">
                      <w:t>(</w:t>
                    </w:r>
                    <w:r>
                      <w:fldChar w:fldCharType="begin"/>
                    </w:r>
                    <w:r w:rsidRPr="00A50E6B">
                      <w:instrText xml:space="preserve"> NUMPAGES   \* MERGEFORMAT </w:instrText>
                    </w:r>
                    <w:r>
                      <w:fldChar w:fldCharType="separate"/>
                    </w:r>
                    <w:r w:rsidR="00082B2C">
                      <w:rPr>
                        <w:noProof/>
                      </w:rPr>
                      <w:t>4</w:t>
                    </w:r>
                    <w:r>
                      <w:rPr>
                        <w:noProof/>
                      </w:rPr>
                      <w:fldChar w:fldCharType="end"/>
                    </w:r>
                    <w:r w:rsidRPr="00A50E6B">
                      <w:t>)</w:t>
                    </w:r>
                  </w:p>
                  <w:p w:rsidR="00E24791" w:rsidRPr="00A50E6B" w:rsidRDefault="00E24791" w:rsidP="0048301D">
                    <w:pPr>
                      <w:pStyle w:val="Header-info"/>
                      <w:ind w:right="851"/>
                      <w:rPr>
                        <w:noProof/>
                      </w:rPr>
                    </w:pPr>
                  </w:p>
                  <w:p w:rsidR="00E24791" w:rsidRPr="00B14659" w:rsidRDefault="00E24791" w:rsidP="007B14B8">
                    <w:pPr>
                      <w:pStyle w:val="Header-info"/>
                      <w:ind w:right="851"/>
                      <w:jc w:val="right"/>
                      <w:rPr>
                        <w:noProof/>
                      </w:rPr>
                    </w:pPr>
                    <w:sdt>
                      <w:sdtPr>
                        <w:rPr>
                          <w:noProof/>
                        </w:rPr>
                        <w:alias w:val="Status"/>
                        <w:tag w:val=""/>
                        <w:id w:val="-1666155607"/>
                        <w:showingPlcHdr/>
                        <w:dataBinding w:prefixMappings="xmlns:ns0='http://purl.org/dc/elements/1.1/' xmlns:ns1='http://schemas.openxmlformats.org/package/2006/metadata/core-properties' " w:xpath="/ns1:coreProperties[1]/ns1:contentStatus[1]" w:storeItemID="{6C3C8BC8-F283-45AE-878A-BAB7291924A1}"/>
                        <w:text/>
                      </w:sdtPr>
                      <w:sdtContent>
                        <w:r w:rsidRPr="00EA38CF">
                          <w:rPr>
                            <w:noProof/>
                            <w:vanish/>
                            <w:color w:val="808080" w:themeColor="background1" w:themeShade="80"/>
                          </w:rPr>
                          <w:t>[Exp. den 20ÅÅ-MM-DD/Initialer]</w:t>
                        </w:r>
                      </w:sdtContent>
                    </w:sdt>
                  </w:p>
                </w:txbxContent>
              </v:textbox>
              <w10:wrap anchorx="page" anchory="line"/>
            </v:shape>
          </w:pict>
        </mc:Fallback>
      </mc:AlternateContent>
    </w:r>
    <w:r>
      <w:rPr>
        <w:noProof/>
      </w:rPr>
      <w:drawing>
        <wp:anchor distT="0" distB="0" distL="114300" distR="114300" simplePos="0" relativeHeight="251663360" behindDoc="1" locked="0" layoutInCell="1" allowOverlap="1" wp14:anchorId="0E5C585B" wp14:editId="07B64B51">
          <wp:simplePos x="0" y="0"/>
          <wp:positionH relativeFrom="column">
            <wp:posOffset>-1187261</wp:posOffset>
          </wp:positionH>
          <wp:positionV relativeFrom="paragraph">
            <wp:posOffset>-226695</wp:posOffset>
          </wp:positionV>
          <wp:extent cx="3881160" cy="1730880"/>
          <wp:effectExtent l="0" t="0" r="0" b="0"/>
          <wp:wrapNone/>
          <wp:docPr id="2" name="Bildobjekt 2" descr="\\Univbibl-pgsfs\data\Produktion\Arbeten\Övriga arbeten\Dokumentmallar\SLU 2011\Manus-SLU\Original-SLU\2012-03-23\Nya Mallar till Wolmar\image2.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bibl-pgsfs\data\Produktion\Arbeten\Övriga arbeten\Dokumentmallar\SLU 2011\Manus-SLU\Original-SLU\2012-03-23\Nya Mallar till Wolmar\image2.e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81160" cy="173088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rsidR="00E24791" w:rsidRPr="00B30794" w:rsidRDefault="00E24791" w:rsidP="00B307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8"/>
    <w:multiLevelType w:val="singleLevel"/>
    <w:tmpl w:val="53B83634"/>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5A027E0A"/>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116E642A"/>
    <w:multiLevelType w:val="hybridMultilevel"/>
    <w:tmpl w:val="B28C4872"/>
    <w:lvl w:ilvl="0" w:tplc="16481B3C">
      <w:start w:val="1"/>
      <w:numFmt w:val="bullet"/>
      <w:lvlText w:val=""/>
      <w:lvlJc w:val="left"/>
      <w:pPr>
        <w:tabs>
          <w:tab w:val="num" w:pos="720"/>
        </w:tabs>
        <w:ind w:left="720" w:hanging="550"/>
      </w:pPr>
      <w:rPr>
        <w:rFonts w:ascii="Wingdings" w:hAnsi="Wingdings" w:hint="default"/>
        <w:position w:val="0"/>
        <w:sz w:val="32"/>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B12706"/>
    <w:multiLevelType w:val="hybridMultilevel"/>
    <w:tmpl w:val="0220E8DE"/>
    <w:lvl w:ilvl="0" w:tplc="16481B3C">
      <w:start w:val="1"/>
      <w:numFmt w:val="bullet"/>
      <w:lvlText w:val=""/>
      <w:lvlJc w:val="left"/>
      <w:pPr>
        <w:ind w:left="720" w:hanging="360"/>
      </w:pPr>
      <w:rPr>
        <w:rFonts w:ascii="Wingdings" w:hAnsi="Wingdings" w:hint="default"/>
        <w:position w:val="0"/>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67712BF"/>
    <w:multiLevelType w:val="hybridMultilevel"/>
    <w:tmpl w:val="8E98D4A6"/>
    <w:lvl w:ilvl="0" w:tplc="16481B3C">
      <w:start w:val="1"/>
      <w:numFmt w:val="bullet"/>
      <w:lvlText w:val=""/>
      <w:lvlJc w:val="left"/>
      <w:pPr>
        <w:tabs>
          <w:tab w:val="num" w:pos="720"/>
        </w:tabs>
        <w:ind w:left="720" w:hanging="550"/>
      </w:pPr>
      <w:rPr>
        <w:rFonts w:ascii="Wingdings" w:hAnsi="Wingdings" w:hint="default"/>
        <w:position w:val="0"/>
        <w:sz w:val="32"/>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9D70570"/>
    <w:multiLevelType w:val="hybridMultilevel"/>
    <w:tmpl w:val="09B0083A"/>
    <w:lvl w:ilvl="0" w:tplc="5AB8C884">
      <w:start w:val="1"/>
      <w:numFmt w:val="decimal"/>
      <w:lvlText w:val="%1."/>
      <w:lvlJc w:val="left"/>
      <w:pPr>
        <w:ind w:left="960" w:hanging="60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6" w15:restartNumberingAfterBreak="0">
    <w:nsid w:val="56E54CAF"/>
    <w:multiLevelType w:val="hybridMultilevel"/>
    <w:tmpl w:val="81D4309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7" w15:restartNumberingAfterBreak="0">
    <w:nsid w:val="673647A6"/>
    <w:multiLevelType w:val="hybridMultilevel"/>
    <w:tmpl w:val="C9821DC6"/>
    <w:lvl w:ilvl="0" w:tplc="16481B3C">
      <w:start w:val="1"/>
      <w:numFmt w:val="bullet"/>
      <w:lvlText w:val=""/>
      <w:lvlJc w:val="left"/>
      <w:pPr>
        <w:tabs>
          <w:tab w:val="num" w:pos="720"/>
        </w:tabs>
        <w:ind w:left="720" w:hanging="550"/>
      </w:pPr>
      <w:rPr>
        <w:rFonts w:ascii="Wingdings" w:hAnsi="Wingdings" w:hint="default"/>
        <w:position w:val="0"/>
        <w:sz w:val="32"/>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5063C0"/>
    <w:multiLevelType w:val="hybridMultilevel"/>
    <w:tmpl w:val="8E98D4A6"/>
    <w:lvl w:ilvl="0" w:tplc="16481B3C">
      <w:start w:val="1"/>
      <w:numFmt w:val="bullet"/>
      <w:lvlText w:val=""/>
      <w:lvlJc w:val="left"/>
      <w:pPr>
        <w:tabs>
          <w:tab w:val="num" w:pos="720"/>
        </w:tabs>
        <w:ind w:left="720" w:hanging="550"/>
      </w:pPr>
      <w:rPr>
        <w:rFonts w:ascii="Wingdings" w:hAnsi="Wingdings" w:hint="default"/>
        <w:position w:val="0"/>
        <w:sz w:val="32"/>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6"/>
  </w:num>
  <w:num w:numId="3">
    <w:abstractNumId w:val="0"/>
  </w:num>
  <w:num w:numId="4">
    <w:abstractNumId w:val="4"/>
  </w:num>
  <w:num w:numId="5">
    <w:abstractNumId w:val="8"/>
  </w:num>
  <w:num w:numId="6">
    <w:abstractNumId w:val="2"/>
  </w:num>
  <w:num w:numId="7">
    <w:abstractNumId w:val="7"/>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linkStyles/>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1304"/>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EB7"/>
    <w:rsid w:val="0002287F"/>
    <w:rsid w:val="00082B2C"/>
    <w:rsid w:val="000A46D3"/>
    <w:rsid w:val="000B08B1"/>
    <w:rsid w:val="001406CC"/>
    <w:rsid w:val="001A1F63"/>
    <w:rsid w:val="002169D8"/>
    <w:rsid w:val="00316A97"/>
    <w:rsid w:val="0032479E"/>
    <w:rsid w:val="00373994"/>
    <w:rsid w:val="003B2F68"/>
    <w:rsid w:val="004210DE"/>
    <w:rsid w:val="00426816"/>
    <w:rsid w:val="004343E5"/>
    <w:rsid w:val="0045434E"/>
    <w:rsid w:val="0048301D"/>
    <w:rsid w:val="00487137"/>
    <w:rsid w:val="00505276"/>
    <w:rsid w:val="00522ADD"/>
    <w:rsid w:val="005267B8"/>
    <w:rsid w:val="00547549"/>
    <w:rsid w:val="00602A7D"/>
    <w:rsid w:val="00695E24"/>
    <w:rsid w:val="006A1EA6"/>
    <w:rsid w:val="006E4110"/>
    <w:rsid w:val="006F223F"/>
    <w:rsid w:val="007002D7"/>
    <w:rsid w:val="0077745B"/>
    <w:rsid w:val="007B14B8"/>
    <w:rsid w:val="007B7EB7"/>
    <w:rsid w:val="00807B61"/>
    <w:rsid w:val="008429AD"/>
    <w:rsid w:val="00864EFB"/>
    <w:rsid w:val="00876588"/>
    <w:rsid w:val="008E2971"/>
    <w:rsid w:val="008F24D9"/>
    <w:rsid w:val="009109E8"/>
    <w:rsid w:val="00911E6A"/>
    <w:rsid w:val="00917F67"/>
    <w:rsid w:val="00A47681"/>
    <w:rsid w:val="00A47A74"/>
    <w:rsid w:val="00A50E6B"/>
    <w:rsid w:val="00A8595D"/>
    <w:rsid w:val="00A95782"/>
    <w:rsid w:val="00AF5948"/>
    <w:rsid w:val="00B30794"/>
    <w:rsid w:val="00B54D19"/>
    <w:rsid w:val="00B65B3A"/>
    <w:rsid w:val="00BF5ACD"/>
    <w:rsid w:val="00C56D4E"/>
    <w:rsid w:val="00CB7D29"/>
    <w:rsid w:val="00D83999"/>
    <w:rsid w:val="00E01AE2"/>
    <w:rsid w:val="00E11BD3"/>
    <w:rsid w:val="00E24697"/>
    <w:rsid w:val="00E24791"/>
    <w:rsid w:val="00E5258F"/>
    <w:rsid w:val="00F240C5"/>
    <w:rsid w:val="00F339FF"/>
    <w:rsid w:val="00F616DB"/>
    <w:rsid w:val="00F6704D"/>
    <w:rsid w:val="00FB2BA0"/>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DBE670F3-49FB-47C9-B717-D6E77E20CD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10"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4791"/>
  </w:style>
  <w:style w:type="paragraph" w:styleId="Heading1">
    <w:name w:val="heading 1"/>
    <w:basedOn w:val="Normal"/>
    <w:next w:val="Normal"/>
    <w:link w:val="Heading1Char"/>
    <w:uiPriority w:val="9"/>
    <w:qFormat/>
    <w:rsid w:val="00E24791"/>
    <w:pPr>
      <w:keepNext/>
      <w:keepLines/>
      <w:suppressAutoHyphens/>
      <w:spacing w:before="600" w:after="100"/>
      <w:outlineLvl w:val="0"/>
    </w:pPr>
    <w:rPr>
      <w:rFonts w:asciiTheme="majorHAnsi" w:eastAsiaTheme="majorEastAsia" w:hAnsiTheme="majorHAnsi" w:cstheme="majorBidi"/>
      <w:bCs/>
      <w:color w:val="000000" w:themeColor="accent1" w:themeShade="BF"/>
      <w:sz w:val="30"/>
      <w:szCs w:val="28"/>
    </w:rPr>
  </w:style>
  <w:style w:type="paragraph" w:styleId="Heading2">
    <w:name w:val="heading 2"/>
    <w:basedOn w:val="Normal"/>
    <w:next w:val="Normal"/>
    <w:link w:val="Heading2Char"/>
    <w:uiPriority w:val="9"/>
    <w:qFormat/>
    <w:rsid w:val="00E24791"/>
    <w:pPr>
      <w:keepNext/>
      <w:keepLines/>
      <w:suppressAutoHyphens/>
      <w:spacing w:before="500" w:after="80"/>
      <w:outlineLvl w:val="1"/>
    </w:pPr>
    <w:rPr>
      <w:rFonts w:asciiTheme="majorHAnsi" w:eastAsiaTheme="majorEastAsia" w:hAnsiTheme="majorHAnsi" w:cstheme="majorBidi"/>
      <w:bCs/>
      <w:color w:val="000000" w:themeColor="accent1"/>
      <w:sz w:val="24"/>
      <w:szCs w:val="26"/>
    </w:rPr>
  </w:style>
  <w:style w:type="paragraph" w:styleId="Heading3">
    <w:name w:val="heading 3"/>
    <w:basedOn w:val="Normal"/>
    <w:next w:val="Normal"/>
    <w:link w:val="Heading3Char"/>
    <w:uiPriority w:val="9"/>
    <w:qFormat/>
    <w:rsid w:val="00E24791"/>
    <w:pPr>
      <w:keepNext/>
      <w:keepLines/>
      <w:suppressAutoHyphens/>
      <w:spacing w:before="240" w:after="80"/>
      <w:outlineLvl w:val="2"/>
    </w:pPr>
    <w:rPr>
      <w:rFonts w:eastAsiaTheme="majorEastAsia" w:cstheme="majorBidi"/>
      <w:bCs/>
      <w:i/>
      <w:color w:val="000000" w:themeColor="accent1"/>
    </w:rPr>
  </w:style>
  <w:style w:type="paragraph" w:styleId="Heading4">
    <w:name w:val="heading 4"/>
    <w:basedOn w:val="Normal"/>
    <w:next w:val="Normal"/>
    <w:link w:val="Heading4Char"/>
    <w:uiPriority w:val="9"/>
    <w:unhideWhenUsed/>
    <w:rsid w:val="00E24791"/>
    <w:pPr>
      <w:keepNext/>
      <w:keepLines/>
      <w:spacing w:before="200" w:after="0"/>
      <w:outlineLvl w:val="3"/>
    </w:pPr>
    <w:rPr>
      <w:rFonts w:asciiTheme="majorHAnsi" w:eastAsiaTheme="majorEastAsia" w:hAnsiTheme="majorHAnsi" w:cstheme="majorBidi"/>
      <w:b/>
      <w:bCs/>
      <w:i/>
      <w:iCs/>
      <w:color w:val="000000" w:themeColor="accent1"/>
    </w:rPr>
  </w:style>
  <w:style w:type="paragraph" w:styleId="Heading5">
    <w:name w:val="heading 5"/>
    <w:basedOn w:val="Normal"/>
    <w:next w:val="Normal"/>
    <w:link w:val="Heading5Char"/>
    <w:uiPriority w:val="9"/>
    <w:semiHidden/>
    <w:unhideWhenUsed/>
    <w:qFormat/>
    <w:rsid w:val="00917F67"/>
    <w:pPr>
      <w:keepNext/>
      <w:keepLines/>
      <w:spacing w:before="200" w:after="0"/>
      <w:outlineLvl w:val="4"/>
    </w:pPr>
    <w:rPr>
      <w:rFonts w:asciiTheme="majorHAnsi" w:eastAsiaTheme="majorEastAsia" w:hAnsiTheme="majorHAnsi" w:cstheme="majorBidi"/>
      <w:color w:val="000000" w:themeColor="accent1" w:themeShade="7F"/>
    </w:rPr>
  </w:style>
  <w:style w:type="character" w:default="1" w:styleId="DefaultParagraphFont">
    <w:name w:val="Default Paragraph Font"/>
    <w:uiPriority w:val="1"/>
    <w:semiHidden/>
    <w:unhideWhenUsed/>
    <w:rsid w:val="00E2479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24791"/>
  </w:style>
  <w:style w:type="character" w:customStyle="1" w:styleId="Heading1Char">
    <w:name w:val="Heading 1 Char"/>
    <w:basedOn w:val="DefaultParagraphFont"/>
    <w:link w:val="Heading1"/>
    <w:uiPriority w:val="9"/>
    <w:rsid w:val="00E24791"/>
    <w:rPr>
      <w:rFonts w:asciiTheme="majorHAnsi" w:eastAsiaTheme="majorEastAsia" w:hAnsiTheme="majorHAnsi" w:cstheme="majorBidi"/>
      <w:bCs/>
      <w:color w:val="000000" w:themeColor="accent1" w:themeShade="BF"/>
      <w:sz w:val="30"/>
      <w:szCs w:val="28"/>
    </w:rPr>
  </w:style>
  <w:style w:type="character" w:customStyle="1" w:styleId="Heading2Char">
    <w:name w:val="Heading 2 Char"/>
    <w:basedOn w:val="DefaultParagraphFont"/>
    <w:link w:val="Heading2"/>
    <w:uiPriority w:val="9"/>
    <w:rsid w:val="00E24791"/>
    <w:rPr>
      <w:rFonts w:asciiTheme="majorHAnsi" w:eastAsiaTheme="majorEastAsia" w:hAnsiTheme="majorHAnsi" w:cstheme="majorBidi"/>
      <w:bCs/>
      <w:color w:val="000000" w:themeColor="accent1"/>
      <w:sz w:val="24"/>
      <w:szCs w:val="26"/>
    </w:rPr>
  </w:style>
  <w:style w:type="character" w:customStyle="1" w:styleId="Heading3Char">
    <w:name w:val="Heading 3 Char"/>
    <w:basedOn w:val="DefaultParagraphFont"/>
    <w:link w:val="Heading3"/>
    <w:uiPriority w:val="9"/>
    <w:rsid w:val="00E24791"/>
    <w:rPr>
      <w:rFonts w:eastAsiaTheme="majorEastAsia" w:cstheme="majorBidi"/>
      <w:bCs/>
      <w:i/>
      <w:color w:val="000000" w:themeColor="accent1"/>
    </w:rPr>
  </w:style>
  <w:style w:type="paragraph" w:styleId="Title">
    <w:name w:val="Title"/>
    <w:aliases w:val="Titel/Dokumentnamn"/>
    <w:basedOn w:val="Normal"/>
    <w:next w:val="Normal"/>
    <w:link w:val="TitleChar"/>
    <w:uiPriority w:val="99"/>
    <w:rsid w:val="00E24791"/>
    <w:pPr>
      <w:keepNext/>
      <w:suppressAutoHyphens/>
      <w:spacing w:before="600" w:after="100" w:line="240" w:lineRule="auto"/>
      <w:contextualSpacing/>
    </w:pPr>
    <w:rPr>
      <w:rFonts w:asciiTheme="majorHAnsi" w:eastAsiaTheme="majorEastAsia" w:hAnsiTheme="majorHAnsi" w:cstheme="majorBidi"/>
      <w:color w:val="000000" w:themeColor="text2" w:themeShade="BF"/>
      <w:spacing w:val="5"/>
      <w:kern w:val="28"/>
      <w:sz w:val="30"/>
      <w:szCs w:val="52"/>
    </w:rPr>
  </w:style>
  <w:style w:type="character" w:customStyle="1" w:styleId="TitleChar">
    <w:name w:val="Title Char"/>
    <w:aliases w:val="Titel/Dokumentnamn Char"/>
    <w:basedOn w:val="DefaultParagraphFont"/>
    <w:link w:val="Title"/>
    <w:uiPriority w:val="99"/>
    <w:rsid w:val="00E24791"/>
    <w:rPr>
      <w:rFonts w:asciiTheme="majorHAnsi" w:eastAsiaTheme="majorEastAsia" w:hAnsiTheme="majorHAnsi" w:cstheme="majorBidi"/>
      <w:color w:val="000000" w:themeColor="text2" w:themeShade="BF"/>
      <w:spacing w:val="5"/>
      <w:kern w:val="28"/>
      <w:sz w:val="30"/>
      <w:szCs w:val="52"/>
    </w:rPr>
  </w:style>
  <w:style w:type="paragraph" w:styleId="Header">
    <w:name w:val="header"/>
    <w:basedOn w:val="Normal"/>
    <w:link w:val="HeaderChar"/>
    <w:uiPriority w:val="99"/>
    <w:semiHidden/>
    <w:rsid w:val="00E24791"/>
    <w:pPr>
      <w:tabs>
        <w:tab w:val="center" w:pos="3686"/>
        <w:tab w:val="right" w:pos="9072"/>
      </w:tabs>
      <w:spacing w:after="0" w:line="200" w:lineRule="exact"/>
    </w:pPr>
    <w:rPr>
      <w:rFonts w:asciiTheme="majorHAnsi" w:hAnsiTheme="majorHAnsi"/>
      <w:sz w:val="14"/>
    </w:rPr>
  </w:style>
  <w:style w:type="character" w:customStyle="1" w:styleId="HeaderChar">
    <w:name w:val="Header Char"/>
    <w:basedOn w:val="DefaultParagraphFont"/>
    <w:link w:val="Header"/>
    <w:uiPriority w:val="99"/>
    <w:semiHidden/>
    <w:rsid w:val="00E24791"/>
    <w:rPr>
      <w:rFonts w:asciiTheme="majorHAnsi" w:hAnsiTheme="majorHAnsi"/>
      <w:sz w:val="14"/>
    </w:rPr>
  </w:style>
  <w:style w:type="paragraph" w:styleId="Footer">
    <w:name w:val="footer"/>
    <w:basedOn w:val="Header"/>
    <w:link w:val="FooterChar"/>
    <w:uiPriority w:val="99"/>
    <w:rsid w:val="00E24791"/>
    <w:pPr>
      <w:tabs>
        <w:tab w:val="clear" w:pos="3686"/>
        <w:tab w:val="left" w:pos="4111"/>
      </w:tabs>
    </w:pPr>
    <w:rPr>
      <w:lang w:val="en-GB"/>
    </w:rPr>
  </w:style>
  <w:style w:type="character" w:customStyle="1" w:styleId="FooterChar">
    <w:name w:val="Footer Char"/>
    <w:basedOn w:val="DefaultParagraphFont"/>
    <w:link w:val="Footer"/>
    <w:uiPriority w:val="99"/>
    <w:rsid w:val="00E24791"/>
    <w:rPr>
      <w:rFonts w:asciiTheme="majorHAnsi" w:hAnsiTheme="majorHAnsi"/>
      <w:sz w:val="14"/>
      <w:lang w:val="en-GB"/>
    </w:rPr>
  </w:style>
  <w:style w:type="character" w:styleId="PlaceholderText">
    <w:name w:val="Placeholder Text"/>
    <w:basedOn w:val="DefaultParagraphFont"/>
    <w:uiPriority w:val="99"/>
    <w:semiHidden/>
    <w:rsid w:val="00E24791"/>
    <w:rPr>
      <w:color w:val="808080"/>
    </w:rPr>
  </w:style>
  <w:style w:type="paragraph" w:styleId="BalloonText">
    <w:name w:val="Balloon Text"/>
    <w:basedOn w:val="Normal"/>
    <w:link w:val="BalloonTextChar"/>
    <w:uiPriority w:val="99"/>
    <w:semiHidden/>
    <w:unhideWhenUsed/>
    <w:rsid w:val="00E2479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4791"/>
    <w:rPr>
      <w:rFonts w:ascii="Tahoma" w:hAnsi="Tahoma" w:cs="Tahoma"/>
      <w:sz w:val="16"/>
      <w:szCs w:val="16"/>
    </w:rPr>
  </w:style>
  <w:style w:type="table" w:styleId="TableGrid">
    <w:name w:val="Table Grid"/>
    <w:basedOn w:val="TableNormal"/>
    <w:uiPriority w:val="59"/>
    <w:rsid w:val="00E247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info">
    <w:name w:val="Header-info"/>
    <w:basedOn w:val="Header"/>
    <w:uiPriority w:val="99"/>
    <w:semiHidden/>
    <w:rsid w:val="00E24791"/>
    <w:pPr>
      <w:tabs>
        <w:tab w:val="clear" w:pos="9072"/>
        <w:tab w:val="right" w:pos="8789"/>
      </w:tabs>
    </w:pPr>
  </w:style>
  <w:style w:type="character" w:styleId="Hyperlink">
    <w:name w:val="Hyperlink"/>
    <w:basedOn w:val="DefaultParagraphFont"/>
    <w:uiPriority w:val="99"/>
    <w:qFormat/>
    <w:rsid w:val="00E24791"/>
    <w:rPr>
      <w:color w:val="0000FF"/>
      <w:u w:val="single"/>
    </w:rPr>
  </w:style>
  <w:style w:type="paragraph" w:styleId="TOCHeading">
    <w:name w:val="TOC Heading"/>
    <w:basedOn w:val="Heading1"/>
    <w:next w:val="Normal"/>
    <w:uiPriority w:val="39"/>
    <w:semiHidden/>
    <w:rsid w:val="00E24791"/>
    <w:pPr>
      <w:pageBreakBefore/>
      <w:suppressAutoHyphens w:val="0"/>
      <w:outlineLvl w:val="9"/>
    </w:pPr>
    <w:rPr>
      <w:lang w:val="en-US" w:eastAsia="ja-JP"/>
    </w:rPr>
  </w:style>
  <w:style w:type="paragraph" w:styleId="Quote">
    <w:name w:val="Quote"/>
    <w:basedOn w:val="Normal"/>
    <w:link w:val="QuoteChar"/>
    <w:uiPriority w:val="10"/>
    <w:qFormat/>
    <w:rsid w:val="00E24791"/>
    <w:pPr>
      <w:spacing w:after="220"/>
      <w:ind w:left="357"/>
    </w:pPr>
    <w:rPr>
      <w:iCs/>
      <w:color w:val="000000" w:themeColor="text1"/>
      <w:sz w:val="20"/>
    </w:rPr>
  </w:style>
  <w:style w:type="character" w:customStyle="1" w:styleId="QuoteChar">
    <w:name w:val="Quote Char"/>
    <w:basedOn w:val="DefaultParagraphFont"/>
    <w:link w:val="Quote"/>
    <w:uiPriority w:val="10"/>
    <w:rsid w:val="00E24791"/>
    <w:rPr>
      <w:iCs/>
      <w:color w:val="000000" w:themeColor="text1"/>
      <w:sz w:val="20"/>
    </w:rPr>
  </w:style>
  <w:style w:type="paragraph" w:styleId="TOC1">
    <w:name w:val="toc 1"/>
    <w:basedOn w:val="Normal"/>
    <w:next w:val="Normal"/>
    <w:uiPriority w:val="39"/>
    <w:semiHidden/>
    <w:rsid w:val="00E24791"/>
    <w:pPr>
      <w:spacing w:beforeLines="100" w:before="100" w:after="0"/>
    </w:pPr>
  </w:style>
  <w:style w:type="paragraph" w:styleId="TOC2">
    <w:name w:val="toc 2"/>
    <w:basedOn w:val="Normal"/>
    <w:next w:val="Normal"/>
    <w:uiPriority w:val="99"/>
    <w:semiHidden/>
    <w:rsid w:val="00E24791"/>
    <w:pPr>
      <w:spacing w:after="0"/>
      <w:ind w:left="276"/>
    </w:pPr>
  </w:style>
  <w:style w:type="paragraph" w:styleId="TOC3">
    <w:name w:val="toc 3"/>
    <w:basedOn w:val="Normal"/>
    <w:next w:val="Normal"/>
    <w:uiPriority w:val="99"/>
    <w:semiHidden/>
    <w:rsid w:val="00E24791"/>
    <w:pPr>
      <w:spacing w:after="0"/>
      <w:ind w:left="552"/>
    </w:pPr>
  </w:style>
  <w:style w:type="character" w:styleId="Emphasis">
    <w:name w:val="Emphasis"/>
    <w:basedOn w:val="DefaultParagraphFont"/>
    <w:uiPriority w:val="1"/>
    <w:rsid w:val="00E24791"/>
    <w:rPr>
      <w:i/>
      <w:iCs/>
    </w:rPr>
  </w:style>
  <w:style w:type="paragraph" w:styleId="TOC4">
    <w:name w:val="toc 4"/>
    <w:basedOn w:val="Normal"/>
    <w:next w:val="Normal"/>
    <w:uiPriority w:val="99"/>
    <w:semiHidden/>
    <w:rsid w:val="00E24791"/>
    <w:pPr>
      <w:spacing w:after="100"/>
      <w:ind w:left="660"/>
    </w:pPr>
  </w:style>
  <w:style w:type="paragraph" w:styleId="TOC5">
    <w:name w:val="toc 5"/>
    <w:basedOn w:val="Normal"/>
    <w:next w:val="Normal"/>
    <w:uiPriority w:val="99"/>
    <w:semiHidden/>
    <w:rsid w:val="00E24791"/>
    <w:pPr>
      <w:spacing w:after="100"/>
      <w:ind w:left="880"/>
    </w:pPr>
  </w:style>
  <w:style w:type="paragraph" w:styleId="TOC6">
    <w:name w:val="toc 6"/>
    <w:basedOn w:val="Normal"/>
    <w:next w:val="Normal"/>
    <w:uiPriority w:val="99"/>
    <w:semiHidden/>
    <w:rsid w:val="00E24791"/>
    <w:pPr>
      <w:spacing w:after="100"/>
      <w:ind w:left="1100"/>
    </w:pPr>
  </w:style>
  <w:style w:type="paragraph" w:styleId="TOC7">
    <w:name w:val="toc 7"/>
    <w:basedOn w:val="Normal"/>
    <w:next w:val="Normal"/>
    <w:uiPriority w:val="99"/>
    <w:semiHidden/>
    <w:rsid w:val="00E24791"/>
    <w:pPr>
      <w:spacing w:after="100"/>
      <w:ind w:left="1320"/>
    </w:pPr>
  </w:style>
  <w:style w:type="paragraph" w:styleId="TOC8">
    <w:name w:val="toc 8"/>
    <w:basedOn w:val="Normal"/>
    <w:next w:val="Normal"/>
    <w:uiPriority w:val="99"/>
    <w:semiHidden/>
    <w:rsid w:val="00E24791"/>
    <w:pPr>
      <w:spacing w:after="100"/>
      <w:ind w:left="1540"/>
    </w:pPr>
  </w:style>
  <w:style w:type="paragraph" w:styleId="TOC9">
    <w:name w:val="toc 9"/>
    <w:basedOn w:val="Normal"/>
    <w:next w:val="Normal"/>
    <w:uiPriority w:val="99"/>
    <w:semiHidden/>
    <w:rsid w:val="00E24791"/>
    <w:pPr>
      <w:spacing w:after="100"/>
      <w:ind w:left="1760"/>
    </w:pPr>
  </w:style>
  <w:style w:type="table" w:customStyle="1" w:styleId="Trelinjerstabell">
    <w:name w:val="Trelinjerstabell"/>
    <w:basedOn w:val="TableNormal"/>
    <w:uiPriority w:val="99"/>
    <w:rsid w:val="00E24791"/>
    <w:pPr>
      <w:spacing w:after="0" w:line="240" w:lineRule="auto"/>
      <w:contextualSpacing/>
    </w:pPr>
    <w:rPr>
      <w:rFonts w:asciiTheme="majorHAnsi" w:hAnsiTheme="majorHAnsi"/>
      <w:sz w:val="20"/>
    </w:rPr>
    <w:tblPr>
      <w:tblBorders>
        <w:top w:val="single" w:sz="4" w:space="0" w:color="auto"/>
        <w:bottom w:val="single" w:sz="4" w:space="0" w:color="auto"/>
      </w:tblBorders>
      <w:tblCellMar>
        <w:top w:w="57" w:type="dxa"/>
        <w:left w:w="0" w:type="dxa"/>
        <w:bottom w:w="57" w:type="dxa"/>
        <w:right w:w="0" w:type="dxa"/>
      </w:tblCellMar>
    </w:tblPr>
    <w:tblStylePr w:type="firstRow">
      <w:rPr>
        <w:b/>
      </w:rPr>
      <w:tblPr/>
      <w:tcPr>
        <w:tcBorders>
          <w:bottom w:val="single" w:sz="4" w:space="0" w:color="auto"/>
        </w:tcBorders>
      </w:tcPr>
    </w:tblStylePr>
    <w:tblStylePr w:type="lastRow">
      <w:tblPr/>
      <w:tcPr>
        <w:tcBorders>
          <w:top w:val="single" w:sz="4" w:space="0" w:color="auto"/>
          <w:left w:val="nil"/>
          <w:bottom w:val="single" w:sz="4" w:space="0" w:color="auto"/>
          <w:right w:val="nil"/>
          <w:insideH w:val="nil"/>
          <w:insideV w:val="nil"/>
          <w:tl2br w:val="nil"/>
          <w:tr2bl w:val="nil"/>
        </w:tcBorders>
      </w:tcPr>
    </w:tblStylePr>
  </w:style>
  <w:style w:type="table" w:styleId="LightShading">
    <w:name w:val="Light Shading"/>
    <w:basedOn w:val="Trelinjerstabell"/>
    <w:uiPriority w:val="60"/>
    <w:rsid w:val="00E24791"/>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relinjerstabell"/>
    <w:uiPriority w:val="60"/>
    <w:rsid w:val="00E24791"/>
    <w:rPr>
      <w:color w:val="9D6900" w:themeColor="accent2" w:themeShade="BF"/>
    </w:rPr>
    <w:tblPr>
      <w:tblStyleRowBandSize w:val="1"/>
      <w:tblStyleColBandSize w:val="1"/>
      <w:tblBorders>
        <w:top w:val="single" w:sz="8" w:space="0" w:color="D28E00" w:themeColor="accent2"/>
        <w:bottom w:val="single" w:sz="8" w:space="0" w:color="D28E00" w:themeColor="accent2"/>
      </w:tblBorders>
    </w:tblPr>
    <w:tblStylePr w:type="fir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cBorders>
      </w:tcPr>
    </w:tblStylePr>
    <w:tblStylePr w:type="lastRow">
      <w:pPr>
        <w:spacing w:before="0" w:after="0" w:line="240" w:lineRule="auto"/>
      </w:pPr>
      <w:rPr>
        <w:b/>
        <w:bCs/>
      </w:rPr>
      <w:tblPr/>
      <w:tcPr>
        <w:tcBorders>
          <w:top w:val="single" w:sz="8" w:space="0" w:color="D28E00" w:themeColor="accent2"/>
          <w:left w:val="nil"/>
          <w:bottom w:val="single" w:sz="8" w:space="0" w:color="D28E00" w:themeColor="accent2"/>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6B4" w:themeFill="accent2" w:themeFillTint="3F"/>
      </w:tcPr>
    </w:tblStylePr>
    <w:tblStylePr w:type="band1Horz">
      <w:tblPr/>
      <w:tcPr>
        <w:tcBorders>
          <w:left w:val="nil"/>
          <w:right w:val="nil"/>
          <w:insideH w:val="nil"/>
          <w:insideV w:val="nil"/>
        </w:tcBorders>
        <w:shd w:val="clear" w:color="auto" w:fill="FFE6B4" w:themeFill="accent2" w:themeFillTint="3F"/>
      </w:tcPr>
    </w:tblStylePr>
  </w:style>
  <w:style w:type="table" w:styleId="LightShading-Accent1">
    <w:name w:val="Light Shading Accent 1"/>
    <w:basedOn w:val="Trelinjerstabell"/>
    <w:uiPriority w:val="60"/>
    <w:rsid w:val="00E24791"/>
    <w:rPr>
      <w:color w:val="000000" w:themeColor="accent1" w:themeShade="BF"/>
    </w:rPr>
    <w:tblPr>
      <w:tblStyleRowBandSize w:val="1"/>
      <w:tblStyleColBandSize w:val="1"/>
      <w:tblBorders>
        <w:top w:val="single" w:sz="8" w:space="0" w:color="000000" w:themeColor="accent1"/>
        <w:bottom w:val="single" w:sz="8" w:space="0" w:color="000000" w:themeColor="accent1"/>
      </w:tblBorders>
    </w:tblPr>
    <w:tblStylePr w:type="fir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cBorders>
      </w:tcPr>
    </w:tblStylePr>
    <w:tblStylePr w:type="lastRow">
      <w:pPr>
        <w:spacing w:before="0" w:after="0" w:line="240" w:lineRule="auto"/>
      </w:pPr>
      <w:rPr>
        <w:b/>
        <w:bCs/>
      </w:rPr>
      <w:tblPr/>
      <w:tcPr>
        <w:tcBorders>
          <w:top w:val="single" w:sz="8" w:space="0" w:color="000000" w:themeColor="accent1"/>
          <w:left w:val="nil"/>
          <w:bottom w:val="single" w:sz="8" w:space="0" w:color="000000" w:themeColor="accent1"/>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accent1" w:themeFillTint="3F"/>
      </w:tcPr>
    </w:tblStylePr>
    <w:tblStylePr w:type="band1Horz">
      <w:tblPr/>
      <w:tcPr>
        <w:tcBorders>
          <w:left w:val="nil"/>
          <w:right w:val="nil"/>
          <w:insideH w:val="nil"/>
          <w:insideV w:val="nil"/>
        </w:tcBorders>
        <w:shd w:val="clear" w:color="auto" w:fill="C0C0C0" w:themeFill="accent1" w:themeFillTint="3F"/>
      </w:tcPr>
    </w:tblStylePr>
  </w:style>
  <w:style w:type="table" w:styleId="LightShading-Accent3">
    <w:name w:val="Light Shading Accent 3"/>
    <w:basedOn w:val="Trelinjerstabell"/>
    <w:uiPriority w:val="60"/>
    <w:rsid w:val="00E24791"/>
    <w:rPr>
      <w:color w:val="743C9E" w:themeColor="accent3" w:themeShade="BF"/>
    </w:rPr>
    <w:tblPr>
      <w:tblStyleRowBandSize w:val="1"/>
      <w:tblStyleColBandSize w:val="1"/>
      <w:tblBorders>
        <w:top w:val="single" w:sz="8" w:space="0" w:color="9961C3" w:themeColor="accent3"/>
        <w:bottom w:val="single" w:sz="8" w:space="0" w:color="9961C3" w:themeColor="accent3"/>
      </w:tblBorders>
    </w:tblPr>
    <w:tblStylePr w:type="fir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cBorders>
      </w:tcPr>
    </w:tblStylePr>
    <w:tblStylePr w:type="lastRow">
      <w:pPr>
        <w:spacing w:before="0" w:after="0" w:line="240" w:lineRule="auto"/>
      </w:pPr>
      <w:rPr>
        <w:b/>
        <w:bCs/>
      </w:rPr>
      <w:tblPr/>
      <w:tcPr>
        <w:tcBorders>
          <w:top w:val="single" w:sz="8" w:space="0" w:color="9961C3" w:themeColor="accent3"/>
          <w:left w:val="nil"/>
          <w:bottom w:val="single" w:sz="8" w:space="0" w:color="9961C3" w:themeColor="accent3"/>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D7F0" w:themeFill="accent3" w:themeFillTint="3F"/>
      </w:tcPr>
    </w:tblStylePr>
    <w:tblStylePr w:type="band1Horz">
      <w:tblPr/>
      <w:tcPr>
        <w:tcBorders>
          <w:left w:val="nil"/>
          <w:right w:val="nil"/>
          <w:insideH w:val="nil"/>
          <w:insideV w:val="nil"/>
        </w:tcBorders>
        <w:shd w:val="clear" w:color="auto" w:fill="E5D7F0" w:themeFill="accent3" w:themeFillTint="3F"/>
      </w:tcPr>
    </w:tblStylePr>
  </w:style>
  <w:style w:type="table" w:styleId="LightShading-Accent4">
    <w:name w:val="Light Shading Accent 4"/>
    <w:basedOn w:val="Trelinjerstabell"/>
    <w:uiPriority w:val="60"/>
    <w:rsid w:val="00E24791"/>
    <w:rPr>
      <w:color w:val="419EBC" w:themeColor="accent4" w:themeShade="BF"/>
    </w:rPr>
    <w:tblPr>
      <w:tblStyleRowBandSize w:val="1"/>
      <w:tblStyleColBandSize w:val="1"/>
      <w:tblBorders>
        <w:top w:val="single" w:sz="8" w:space="0" w:color="80BFD3" w:themeColor="accent4"/>
        <w:bottom w:val="single" w:sz="8" w:space="0" w:color="80BFD3" w:themeColor="accent4"/>
      </w:tblBorders>
    </w:tblPr>
    <w:tblStylePr w:type="fir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cBorders>
      </w:tcPr>
    </w:tblStylePr>
    <w:tblStylePr w:type="lastRow">
      <w:pPr>
        <w:spacing w:before="0" w:after="0" w:line="240" w:lineRule="auto"/>
      </w:pPr>
      <w:rPr>
        <w:b/>
        <w:bCs/>
      </w:rPr>
      <w:tblPr/>
      <w:tcPr>
        <w:tcBorders>
          <w:top w:val="single" w:sz="8" w:space="0" w:color="80BFD3" w:themeColor="accent4"/>
          <w:left w:val="nil"/>
          <w:bottom w:val="single" w:sz="8" w:space="0" w:color="80BFD3" w:themeColor="accent4"/>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FF4" w:themeFill="accent4" w:themeFillTint="3F"/>
      </w:tcPr>
    </w:tblStylePr>
    <w:tblStylePr w:type="band1Horz">
      <w:tblPr/>
      <w:tcPr>
        <w:tcBorders>
          <w:left w:val="nil"/>
          <w:right w:val="nil"/>
          <w:insideH w:val="nil"/>
          <w:insideV w:val="nil"/>
        </w:tcBorders>
        <w:shd w:val="clear" w:color="auto" w:fill="DFEFF4" w:themeFill="accent4" w:themeFillTint="3F"/>
      </w:tcPr>
    </w:tblStylePr>
  </w:style>
  <w:style w:type="table" w:styleId="LightShading-Accent5">
    <w:name w:val="Light Shading Accent 5"/>
    <w:basedOn w:val="Trelinjerstabell"/>
    <w:uiPriority w:val="60"/>
    <w:rsid w:val="00E24791"/>
    <w:rPr>
      <w:color w:val="C0BB2E" w:themeColor="accent5" w:themeShade="BF"/>
    </w:rPr>
    <w:tblPr>
      <w:tblStyleRowBandSize w:val="1"/>
      <w:tblStyleColBandSize w:val="1"/>
      <w:tblBorders>
        <w:top w:val="single" w:sz="8" w:space="0" w:color="DAD666" w:themeColor="accent5"/>
        <w:bottom w:val="single" w:sz="8" w:space="0" w:color="DAD666" w:themeColor="accent5"/>
      </w:tblBorders>
    </w:tblPr>
    <w:tblStylePr w:type="fir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cBorders>
      </w:tcPr>
    </w:tblStylePr>
    <w:tblStylePr w:type="lastRow">
      <w:pPr>
        <w:spacing w:before="0" w:after="0" w:line="240" w:lineRule="auto"/>
      </w:pPr>
      <w:rPr>
        <w:b/>
        <w:bCs/>
      </w:rPr>
      <w:tblPr/>
      <w:tcPr>
        <w:tcBorders>
          <w:top w:val="single" w:sz="8" w:space="0" w:color="DAD666" w:themeColor="accent5"/>
          <w:left w:val="nil"/>
          <w:bottom w:val="single" w:sz="8" w:space="0" w:color="DAD666" w:themeColor="accent5"/>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6F4D9" w:themeFill="accent5" w:themeFillTint="3F"/>
      </w:tcPr>
    </w:tblStylePr>
    <w:tblStylePr w:type="band1Horz">
      <w:tblPr/>
      <w:tcPr>
        <w:tcBorders>
          <w:left w:val="nil"/>
          <w:right w:val="nil"/>
          <w:insideH w:val="nil"/>
          <w:insideV w:val="nil"/>
        </w:tcBorders>
        <w:shd w:val="clear" w:color="auto" w:fill="F6F4D9" w:themeFill="accent5" w:themeFillTint="3F"/>
      </w:tcPr>
    </w:tblStylePr>
  </w:style>
  <w:style w:type="table" w:styleId="LightShading-Accent6">
    <w:name w:val="Light Shading Accent 6"/>
    <w:basedOn w:val="Trelinjerstabell"/>
    <w:uiPriority w:val="60"/>
    <w:rsid w:val="00E24791"/>
    <w:rPr>
      <w:color w:val="48494B" w:themeColor="accent6" w:themeShade="BF"/>
    </w:rPr>
    <w:tblPr>
      <w:tblStyleRowBandSize w:val="1"/>
      <w:tblStyleColBandSize w:val="1"/>
      <w:tblBorders>
        <w:top w:val="single" w:sz="8" w:space="0" w:color="616265" w:themeColor="accent6"/>
        <w:bottom w:val="single" w:sz="8" w:space="0" w:color="616265" w:themeColor="accent6"/>
      </w:tblBorders>
    </w:tblPr>
    <w:tblStylePr w:type="fir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cBorders>
      </w:tcPr>
    </w:tblStylePr>
    <w:tblStylePr w:type="lastRow">
      <w:pPr>
        <w:spacing w:before="0" w:after="0" w:line="240" w:lineRule="auto"/>
      </w:pPr>
      <w:rPr>
        <w:b/>
        <w:bCs/>
      </w:rPr>
      <w:tblPr/>
      <w:tcPr>
        <w:tcBorders>
          <w:top w:val="single" w:sz="8" w:space="0" w:color="616265" w:themeColor="accent6"/>
          <w:left w:val="nil"/>
          <w:bottom w:val="single" w:sz="8" w:space="0" w:color="616265" w:themeColor="accent6"/>
          <w:right w:val="nil"/>
          <w:insideH w:val="nil"/>
          <w:insideV w:val="nil"/>
          <w:tl2br w:val="nil"/>
          <w:tr2bl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7D7D9" w:themeFill="accent6" w:themeFillTint="3F"/>
      </w:tcPr>
    </w:tblStylePr>
    <w:tblStylePr w:type="band1Horz">
      <w:tblPr/>
      <w:tcPr>
        <w:tcBorders>
          <w:left w:val="nil"/>
          <w:right w:val="nil"/>
          <w:insideH w:val="nil"/>
          <w:insideV w:val="nil"/>
        </w:tcBorders>
        <w:shd w:val="clear" w:color="auto" w:fill="D7D7D9" w:themeFill="accent6" w:themeFillTint="3F"/>
      </w:tcPr>
    </w:tblStylePr>
  </w:style>
  <w:style w:type="table" w:styleId="LightList">
    <w:name w:val="Light List"/>
    <w:basedOn w:val="Trelinjerstabell"/>
    <w:uiPriority w:val="61"/>
    <w:rsid w:val="00E24791"/>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relinjerstabell"/>
    <w:uiPriority w:val="61"/>
    <w:rsid w:val="00E24791"/>
    <w:tblPr>
      <w:tblStyleRowBandSize w:val="1"/>
      <w:tblStyleColBandSize w:val="1"/>
      <w:tblBorders>
        <w:top w:val="single" w:sz="8" w:space="0" w:color="000000" w:themeColor="accent1"/>
        <w:left w:val="single" w:sz="8" w:space="0" w:color="000000" w:themeColor="accent1"/>
        <w:bottom w:val="single" w:sz="8" w:space="0" w:color="000000" w:themeColor="accent1"/>
        <w:right w:val="single" w:sz="8" w:space="0" w:color="000000" w:themeColor="accent1"/>
      </w:tblBorders>
    </w:tblPr>
    <w:tblStylePr w:type="firstRow">
      <w:pPr>
        <w:spacing w:before="0" w:after="0" w:line="240" w:lineRule="auto"/>
      </w:pPr>
      <w:rPr>
        <w:b/>
        <w:bCs/>
        <w:color w:val="FFFFFF" w:themeColor="background1"/>
      </w:rPr>
      <w:tblPr/>
      <w:tcPr>
        <w:tcBorders>
          <w:bottom w:val="single" w:sz="4" w:space="0" w:color="auto"/>
        </w:tcBorders>
        <w:shd w:val="clear" w:color="auto" w:fill="000000" w:themeFill="accent1"/>
      </w:tcPr>
    </w:tblStylePr>
    <w:tblStylePr w:type="lastRow">
      <w:pPr>
        <w:spacing w:before="0" w:after="0" w:line="240" w:lineRule="auto"/>
      </w:pPr>
      <w:rPr>
        <w:b/>
        <w:bCs/>
      </w:rPr>
      <w:tblPr/>
      <w:tcPr>
        <w:tcBorders>
          <w:top w:val="double" w:sz="6" w:space="0" w:color="000000" w:themeColor="accent1"/>
          <w:left w:val="single" w:sz="8" w:space="0" w:color="000000" w:themeColor="accent1"/>
          <w:bottom w:val="single" w:sz="8" w:space="0" w:color="000000" w:themeColor="accent1"/>
          <w:right w:val="single" w:sz="8" w:space="0" w:color="000000" w:themeColor="accent1"/>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tblStylePr w:type="band1Horz">
      <w:tblPr/>
      <w:tcPr>
        <w:tcBorders>
          <w:top w:val="single" w:sz="8" w:space="0" w:color="000000" w:themeColor="accent1"/>
          <w:left w:val="single" w:sz="8" w:space="0" w:color="000000" w:themeColor="accent1"/>
          <w:bottom w:val="single" w:sz="8" w:space="0" w:color="000000" w:themeColor="accent1"/>
          <w:right w:val="single" w:sz="8" w:space="0" w:color="000000" w:themeColor="accent1"/>
        </w:tcBorders>
      </w:tcPr>
    </w:tblStylePr>
  </w:style>
  <w:style w:type="table" w:styleId="LightList-Accent2">
    <w:name w:val="Light List Accent 2"/>
    <w:basedOn w:val="Trelinjerstabell"/>
    <w:uiPriority w:val="61"/>
    <w:rsid w:val="00E24791"/>
    <w:tblPr>
      <w:tblStyleRowBandSize w:val="1"/>
      <w:tblStyleColBandSize w:val="1"/>
      <w:tblBorders>
        <w:top w:val="single" w:sz="8" w:space="0" w:color="D28E00" w:themeColor="accent2"/>
        <w:left w:val="single" w:sz="8" w:space="0" w:color="D28E00" w:themeColor="accent2"/>
        <w:bottom w:val="single" w:sz="8" w:space="0" w:color="D28E00" w:themeColor="accent2"/>
        <w:right w:val="single" w:sz="8" w:space="0" w:color="D28E00" w:themeColor="accent2"/>
      </w:tblBorders>
    </w:tblPr>
    <w:tblStylePr w:type="firstRow">
      <w:pPr>
        <w:spacing w:before="0" w:after="0" w:line="240" w:lineRule="auto"/>
      </w:pPr>
      <w:rPr>
        <w:b/>
        <w:bCs/>
        <w:color w:val="FFFFFF" w:themeColor="background1"/>
      </w:rPr>
      <w:tblPr/>
      <w:tcPr>
        <w:tcBorders>
          <w:bottom w:val="single" w:sz="4" w:space="0" w:color="auto"/>
        </w:tcBorders>
        <w:shd w:val="clear" w:color="auto" w:fill="D28E00" w:themeFill="accent2"/>
      </w:tcPr>
    </w:tblStylePr>
    <w:tblStylePr w:type="lastRow">
      <w:pPr>
        <w:spacing w:before="0" w:after="0" w:line="240" w:lineRule="auto"/>
      </w:pPr>
      <w:rPr>
        <w:b/>
        <w:bCs/>
      </w:rPr>
      <w:tblPr/>
      <w:tcPr>
        <w:tcBorders>
          <w:top w:val="double" w:sz="6" w:space="0" w:color="D28E00" w:themeColor="accent2"/>
          <w:left w:val="single" w:sz="8" w:space="0" w:color="D28E00" w:themeColor="accent2"/>
          <w:bottom w:val="single" w:sz="8" w:space="0" w:color="D28E00" w:themeColor="accent2"/>
          <w:right w:val="single" w:sz="8" w:space="0" w:color="D28E00" w:themeColor="accent2"/>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tblStylePr w:type="band1Horz">
      <w:tblPr/>
      <w:tcPr>
        <w:tcBorders>
          <w:top w:val="single" w:sz="8" w:space="0" w:color="D28E00" w:themeColor="accent2"/>
          <w:left w:val="single" w:sz="8" w:space="0" w:color="D28E00" w:themeColor="accent2"/>
          <w:bottom w:val="single" w:sz="8" w:space="0" w:color="D28E00" w:themeColor="accent2"/>
          <w:right w:val="single" w:sz="8" w:space="0" w:color="D28E00" w:themeColor="accent2"/>
        </w:tcBorders>
      </w:tcPr>
    </w:tblStylePr>
  </w:style>
  <w:style w:type="table" w:styleId="LightList-Accent3">
    <w:name w:val="Light List Accent 3"/>
    <w:basedOn w:val="Trelinjerstabell"/>
    <w:uiPriority w:val="61"/>
    <w:rsid w:val="00E24791"/>
    <w:tblPr>
      <w:tblStyleRowBandSize w:val="1"/>
      <w:tblStyleColBandSize w:val="1"/>
      <w:tblBorders>
        <w:top w:val="single" w:sz="8" w:space="0" w:color="9961C3" w:themeColor="accent3"/>
        <w:left w:val="single" w:sz="8" w:space="0" w:color="9961C3" w:themeColor="accent3"/>
        <w:bottom w:val="single" w:sz="8" w:space="0" w:color="9961C3" w:themeColor="accent3"/>
        <w:right w:val="single" w:sz="8" w:space="0" w:color="9961C3" w:themeColor="accent3"/>
      </w:tblBorders>
    </w:tblPr>
    <w:tblStylePr w:type="firstRow">
      <w:pPr>
        <w:spacing w:before="0" w:after="0" w:line="240" w:lineRule="auto"/>
      </w:pPr>
      <w:rPr>
        <w:b/>
        <w:bCs/>
        <w:color w:val="FFFFFF" w:themeColor="background1"/>
      </w:rPr>
      <w:tblPr/>
      <w:tcPr>
        <w:tcBorders>
          <w:bottom w:val="single" w:sz="4" w:space="0" w:color="auto"/>
        </w:tcBorders>
        <w:shd w:val="clear" w:color="auto" w:fill="9961C3" w:themeFill="accent3"/>
      </w:tcPr>
    </w:tblStylePr>
    <w:tblStylePr w:type="lastRow">
      <w:pPr>
        <w:spacing w:before="0" w:after="0" w:line="240" w:lineRule="auto"/>
      </w:pPr>
      <w:rPr>
        <w:b/>
        <w:bCs/>
      </w:rPr>
      <w:tblPr/>
      <w:tcPr>
        <w:tcBorders>
          <w:top w:val="double" w:sz="6" w:space="0" w:color="9961C3" w:themeColor="accent3"/>
          <w:left w:val="single" w:sz="8" w:space="0" w:color="9961C3" w:themeColor="accent3"/>
          <w:bottom w:val="single" w:sz="8" w:space="0" w:color="9961C3" w:themeColor="accent3"/>
          <w:right w:val="single" w:sz="8" w:space="0" w:color="9961C3" w:themeColor="accent3"/>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tblStylePr w:type="band1Horz">
      <w:tblPr/>
      <w:tcPr>
        <w:tcBorders>
          <w:top w:val="single" w:sz="8" w:space="0" w:color="9961C3" w:themeColor="accent3"/>
          <w:left w:val="single" w:sz="8" w:space="0" w:color="9961C3" w:themeColor="accent3"/>
          <w:bottom w:val="single" w:sz="8" w:space="0" w:color="9961C3" w:themeColor="accent3"/>
          <w:right w:val="single" w:sz="8" w:space="0" w:color="9961C3" w:themeColor="accent3"/>
        </w:tcBorders>
      </w:tcPr>
    </w:tblStylePr>
  </w:style>
  <w:style w:type="table" w:styleId="LightList-Accent4">
    <w:name w:val="Light List Accent 4"/>
    <w:basedOn w:val="Trelinjerstabell"/>
    <w:uiPriority w:val="61"/>
    <w:rsid w:val="00E24791"/>
    <w:tblPr>
      <w:tblStyleRowBandSize w:val="1"/>
      <w:tblStyleColBandSize w:val="1"/>
      <w:tblBorders>
        <w:top w:val="single" w:sz="8" w:space="0" w:color="80BFD3" w:themeColor="accent4"/>
        <w:left w:val="single" w:sz="8" w:space="0" w:color="80BFD3" w:themeColor="accent4"/>
        <w:bottom w:val="single" w:sz="8" w:space="0" w:color="80BFD3" w:themeColor="accent4"/>
        <w:right w:val="single" w:sz="8" w:space="0" w:color="80BFD3" w:themeColor="accent4"/>
      </w:tblBorders>
    </w:tblPr>
    <w:tblStylePr w:type="firstRow">
      <w:pPr>
        <w:spacing w:before="0" w:after="0" w:line="240" w:lineRule="auto"/>
      </w:pPr>
      <w:rPr>
        <w:b/>
        <w:bCs/>
        <w:color w:val="FFFFFF" w:themeColor="background1"/>
      </w:rPr>
      <w:tblPr/>
      <w:tcPr>
        <w:tcBorders>
          <w:bottom w:val="single" w:sz="4" w:space="0" w:color="auto"/>
        </w:tcBorders>
        <w:shd w:val="clear" w:color="auto" w:fill="80BFD3" w:themeFill="accent4"/>
      </w:tcPr>
    </w:tblStylePr>
    <w:tblStylePr w:type="lastRow">
      <w:pPr>
        <w:spacing w:before="0" w:after="0" w:line="240" w:lineRule="auto"/>
      </w:pPr>
      <w:rPr>
        <w:b/>
        <w:bCs/>
      </w:rPr>
      <w:tblPr/>
      <w:tcPr>
        <w:tcBorders>
          <w:top w:val="double" w:sz="6" w:space="0" w:color="80BFD3" w:themeColor="accent4"/>
          <w:left w:val="single" w:sz="8" w:space="0" w:color="80BFD3" w:themeColor="accent4"/>
          <w:bottom w:val="single" w:sz="8" w:space="0" w:color="80BFD3" w:themeColor="accent4"/>
          <w:right w:val="single" w:sz="8" w:space="0" w:color="80BFD3" w:themeColor="accent4"/>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tblStylePr w:type="band1Horz">
      <w:tblPr/>
      <w:tcPr>
        <w:tcBorders>
          <w:top w:val="single" w:sz="8" w:space="0" w:color="80BFD3" w:themeColor="accent4"/>
          <w:left w:val="single" w:sz="8" w:space="0" w:color="80BFD3" w:themeColor="accent4"/>
          <w:bottom w:val="single" w:sz="8" w:space="0" w:color="80BFD3" w:themeColor="accent4"/>
          <w:right w:val="single" w:sz="8" w:space="0" w:color="80BFD3" w:themeColor="accent4"/>
        </w:tcBorders>
      </w:tcPr>
    </w:tblStylePr>
  </w:style>
  <w:style w:type="table" w:styleId="LightList-Accent5">
    <w:name w:val="Light List Accent 5"/>
    <w:basedOn w:val="Trelinjerstabell"/>
    <w:uiPriority w:val="61"/>
    <w:rsid w:val="00E24791"/>
    <w:tblPr>
      <w:tblStyleRowBandSize w:val="1"/>
      <w:tblStyleColBandSize w:val="1"/>
      <w:tblBorders>
        <w:top w:val="single" w:sz="8" w:space="0" w:color="DAD666" w:themeColor="accent5"/>
        <w:left w:val="single" w:sz="8" w:space="0" w:color="DAD666" w:themeColor="accent5"/>
        <w:bottom w:val="single" w:sz="8" w:space="0" w:color="DAD666" w:themeColor="accent5"/>
        <w:right w:val="single" w:sz="8" w:space="0" w:color="DAD666" w:themeColor="accent5"/>
      </w:tblBorders>
    </w:tblPr>
    <w:tblStylePr w:type="firstRow">
      <w:pPr>
        <w:spacing w:before="0" w:after="0" w:line="240" w:lineRule="auto"/>
      </w:pPr>
      <w:rPr>
        <w:b/>
        <w:bCs/>
        <w:color w:val="FFFFFF" w:themeColor="background1"/>
      </w:rPr>
      <w:tblPr/>
      <w:tcPr>
        <w:tcBorders>
          <w:bottom w:val="single" w:sz="4" w:space="0" w:color="auto"/>
        </w:tcBorders>
        <w:shd w:val="clear" w:color="auto" w:fill="DAD666" w:themeFill="accent5"/>
      </w:tcPr>
    </w:tblStylePr>
    <w:tblStylePr w:type="lastRow">
      <w:pPr>
        <w:spacing w:before="0" w:after="0" w:line="240" w:lineRule="auto"/>
      </w:pPr>
      <w:rPr>
        <w:b/>
        <w:bCs/>
      </w:rPr>
      <w:tblPr/>
      <w:tcPr>
        <w:tcBorders>
          <w:top w:val="double" w:sz="6" w:space="0" w:color="DAD666" w:themeColor="accent5"/>
          <w:left w:val="single" w:sz="8" w:space="0" w:color="DAD666" w:themeColor="accent5"/>
          <w:bottom w:val="single" w:sz="8" w:space="0" w:color="DAD666" w:themeColor="accent5"/>
          <w:right w:val="single" w:sz="8" w:space="0" w:color="DAD666" w:themeColor="accent5"/>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tblStylePr w:type="band1Horz">
      <w:tblPr/>
      <w:tcPr>
        <w:tcBorders>
          <w:top w:val="single" w:sz="8" w:space="0" w:color="DAD666" w:themeColor="accent5"/>
          <w:left w:val="single" w:sz="8" w:space="0" w:color="DAD666" w:themeColor="accent5"/>
          <w:bottom w:val="single" w:sz="8" w:space="0" w:color="DAD666" w:themeColor="accent5"/>
          <w:right w:val="single" w:sz="8" w:space="0" w:color="DAD666" w:themeColor="accent5"/>
        </w:tcBorders>
      </w:tcPr>
    </w:tblStylePr>
  </w:style>
  <w:style w:type="table" w:styleId="LightList-Accent6">
    <w:name w:val="Light List Accent 6"/>
    <w:basedOn w:val="Trelinjerstabell"/>
    <w:uiPriority w:val="61"/>
    <w:rsid w:val="00E24791"/>
    <w:tblPr>
      <w:tblStyleRowBandSize w:val="1"/>
      <w:tblStyleColBandSize w:val="1"/>
      <w:tblBorders>
        <w:top w:val="single" w:sz="8" w:space="0" w:color="616265" w:themeColor="accent6"/>
        <w:left w:val="single" w:sz="8" w:space="0" w:color="616265" w:themeColor="accent6"/>
        <w:bottom w:val="single" w:sz="8" w:space="0" w:color="616265" w:themeColor="accent6"/>
        <w:right w:val="single" w:sz="8" w:space="0" w:color="616265" w:themeColor="accent6"/>
      </w:tblBorders>
    </w:tblPr>
    <w:tblStylePr w:type="firstRow">
      <w:pPr>
        <w:spacing w:before="0" w:after="0" w:line="240" w:lineRule="auto"/>
      </w:pPr>
      <w:rPr>
        <w:b/>
        <w:bCs/>
        <w:color w:val="FFFFFF" w:themeColor="background1"/>
      </w:rPr>
      <w:tblPr/>
      <w:tcPr>
        <w:tcBorders>
          <w:bottom w:val="single" w:sz="4" w:space="0" w:color="auto"/>
        </w:tcBorders>
        <w:shd w:val="clear" w:color="auto" w:fill="616265" w:themeFill="accent6"/>
      </w:tcPr>
    </w:tblStylePr>
    <w:tblStylePr w:type="lastRow">
      <w:pPr>
        <w:spacing w:before="0" w:after="0" w:line="240" w:lineRule="auto"/>
      </w:pPr>
      <w:rPr>
        <w:b/>
        <w:bCs/>
      </w:rPr>
      <w:tblPr/>
      <w:tcPr>
        <w:tcBorders>
          <w:top w:val="double" w:sz="6" w:space="0" w:color="616265" w:themeColor="accent6"/>
          <w:left w:val="single" w:sz="8" w:space="0" w:color="616265" w:themeColor="accent6"/>
          <w:bottom w:val="single" w:sz="8" w:space="0" w:color="616265" w:themeColor="accent6"/>
          <w:right w:val="single" w:sz="8" w:space="0" w:color="616265" w:themeColor="accent6"/>
          <w:insideH w:val="nil"/>
          <w:insideV w:val="nil"/>
          <w:tl2br w:val="nil"/>
          <w:tr2bl w:val="nil"/>
        </w:tcBorders>
      </w:tcPr>
    </w:tblStylePr>
    <w:tblStylePr w:type="firstCol">
      <w:rPr>
        <w:b/>
        <w:bCs/>
      </w:rPr>
    </w:tblStylePr>
    <w:tblStylePr w:type="lastCol">
      <w:rPr>
        <w:b/>
        <w:bCs/>
      </w:rPr>
    </w:tblStylePr>
    <w:tblStylePr w:type="band1Vert">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tblStylePr w:type="band1Horz">
      <w:tblPr/>
      <w:tcPr>
        <w:tcBorders>
          <w:top w:val="single" w:sz="8" w:space="0" w:color="616265" w:themeColor="accent6"/>
          <w:left w:val="single" w:sz="8" w:space="0" w:color="616265" w:themeColor="accent6"/>
          <w:bottom w:val="single" w:sz="8" w:space="0" w:color="616265" w:themeColor="accent6"/>
          <w:right w:val="single" w:sz="8" w:space="0" w:color="616265" w:themeColor="accent6"/>
        </w:tcBorders>
      </w:tcPr>
    </w:tblStylePr>
  </w:style>
  <w:style w:type="paragraph" w:customStyle="1" w:styleId="Signaturrad">
    <w:name w:val="Signaturrad"/>
    <w:basedOn w:val="Normal"/>
    <w:next w:val="Normal"/>
    <w:semiHidden/>
    <w:qFormat/>
    <w:rsid w:val="00E24791"/>
    <w:pPr>
      <w:pBdr>
        <w:top w:val="single" w:sz="4" w:space="12" w:color="auto"/>
      </w:pBdr>
      <w:spacing w:before="720" w:after="0" w:line="240" w:lineRule="auto"/>
    </w:pPr>
  </w:style>
  <w:style w:type="paragraph" w:customStyle="1" w:styleId="Kortsignaturrad">
    <w:name w:val="Kort signaturrad"/>
    <w:basedOn w:val="Signaturrad"/>
    <w:next w:val="Normal"/>
    <w:uiPriority w:val="10"/>
    <w:rsid w:val="00E24791"/>
    <w:pPr>
      <w:ind w:right="4111"/>
    </w:pPr>
  </w:style>
  <w:style w:type="character" w:styleId="Strong">
    <w:name w:val="Strong"/>
    <w:basedOn w:val="DefaultParagraphFont"/>
    <w:uiPriority w:val="1"/>
    <w:rsid w:val="00E24791"/>
    <w:rPr>
      <w:b/>
      <w:bCs/>
    </w:rPr>
  </w:style>
  <w:style w:type="table" w:customStyle="1" w:styleId="Sidfottabell">
    <w:name w:val="Sidfot tabell"/>
    <w:basedOn w:val="TableNormal"/>
    <w:uiPriority w:val="99"/>
    <w:rsid w:val="00E24791"/>
    <w:pPr>
      <w:spacing w:after="0" w:line="240" w:lineRule="auto"/>
    </w:pPr>
    <w:rPr>
      <w:sz w:val="14"/>
    </w:rPr>
    <w:tblPr>
      <w:tblCellMar>
        <w:left w:w="0" w:type="dxa"/>
        <w:right w:w="0" w:type="dxa"/>
      </w:tblCellMar>
    </w:tblPr>
    <w:tblStylePr w:type="firstRow">
      <w:tblPr/>
      <w:tcPr>
        <w:tcBorders>
          <w:top w:val="single" w:sz="4" w:space="0" w:color="auto"/>
        </w:tcBorders>
      </w:tcPr>
    </w:tblStylePr>
  </w:style>
  <w:style w:type="paragraph" w:styleId="FootnoteText">
    <w:name w:val="footnote text"/>
    <w:basedOn w:val="Normal"/>
    <w:link w:val="FootnoteTextChar"/>
    <w:uiPriority w:val="99"/>
    <w:semiHidden/>
    <w:unhideWhenUsed/>
    <w:rsid w:val="00E2479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24791"/>
    <w:rPr>
      <w:sz w:val="20"/>
      <w:szCs w:val="20"/>
    </w:rPr>
  </w:style>
  <w:style w:type="character" w:styleId="FootnoteReference">
    <w:name w:val="footnote reference"/>
    <w:basedOn w:val="DefaultParagraphFont"/>
    <w:uiPriority w:val="99"/>
    <w:semiHidden/>
    <w:unhideWhenUsed/>
    <w:rsid w:val="00E24791"/>
    <w:rPr>
      <w:vertAlign w:val="superscript"/>
    </w:rPr>
  </w:style>
  <w:style w:type="character" w:customStyle="1" w:styleId="Heading5Char">
    <w:name w:val="Heading 5 Char"/>
    <w:basedOn w:val="DefaultParagraphFont"/>
    <w:link w:val="Heading5"/>
    <w:uiPriority w:val="9"/>
    <w:semiHidden/>
    <w:rsid w:val="00917F67"/>
    <w:rPr>
      <w:rFonts w:asciiTheme="majorHAnsi" w:eastAsiaTheme="majorEastAsia" w:hAnsiTheme="majorHAnsi" w:cstheme="majorBidi"/>
      <w:color w:val="000000" w:themeColor="accent1" w:themeShade="7F"/>
    </w:rPr>
  </w:style>
  <w:style w:type="character" w:customStyle="1" w:styleId="Heading4Char">
    <w:name w:val="Heading 4 Char"/>
    <w:basedOn w:val="DefaultParagraphFont"/>
    <w:link w:val="Heading4"/>
    <w:uiPriority w:val="9"/>
    <w:rsid w:val="00E24791"/>
    <w:rPr>
      <w:rFonts w:asciiTheme="majorHAnsi" w:eastAsiaTheme="majorEastAsia" w:hAnsiTheme="majorHAnsi" w:cstheme="majorBidi"/>
      <w:b/>
      <w:bCs/>
      <w:i/>
      <w:iCs/>
      <w:color w:val="000000" w:themeColor="accent1"/>
    </w:rPr>
  </w:style>
  <w:style w:type="paragraph" w:styleId="ListParagraph">
    <w:name w:val="List Paragraph"/>
    <w:basedOn w:val="Normal"/>
    <w:uiPriority w:val="34"/>
    <w:semiHidden/>
    <w:rsid w:val="00487137"/>
    <w:pPr>
      <w:ind w:left="720"/>
      <w:contextualSpacing/>
    </w:pPr>
  </w:style>
  <w:style w:type="character" w:styleId="FollowedHyperlink">
    <w:name w:val="FollowedHyperlink"/>
    <w:basedOn w:val="DefaultParagraphFont"/>
    <w:uiPriority w:val="99"/>
    <w:semiHidden/>
    <w:unhideWhenUsed/>
    <w:rsid w:val="0048301D"/>
    <w:rPr>
      <w:color w:val="000000" w:themeColor="followedHyperlink"/>
      <w:u w:val="single"/>
    </w:rPr>
  </w:style>
  <w:style w:type="character" w:customStyle="1" w:styleId="Formatmall1">
    <w:name w:val="Formatmall1"/>
    <w:basedOn w:val="DefaultParagraphFont"/>
    <w:uiPriority w:val="1"/>
    <w:rsid w:val="00E24791"/>
    <w:rPr>
      <w:rFonts w:asciiTheme="majorHAnsi" w:hAnsiTheme="majorHAnsi"/>
      <w:color w:val="auto"/>
      <w:sz w:val="14"/>
    </w:rPr>
  </w:style>
  <w:style w:type="character" w:customStyle="1" w:styleId="Sidfotmallarna">
    <w:name w:val="Sidfot mallarna"/>
    <w:basedOn w:val="DefaultParagraphFont"/>
    <w:uiPriority w:val="1"/>
    <w:rsid w:val="00E24791"/>
    <w:rPr>
      <w:rFonts w:asciiTheme="majorHAnsi" w:hAnsiTheme="majorHAnsi"/>
      <w:sz w:val="14"/>
    </w:rPr>
  </w:style>
  <w:style w:type="character" w:customStyle="1" w:styleId="Sidfotmallarnagr">
    <w:name w:val="Sidfot mallarna grå"/>
    <w:basedOn w:val="DefaultParagraphFont"/>
    <w:uiPriority w:val="1"/>
    <w:rsid w:val="00E24791"/>
    <w:rPr>
      <w:color w:val="7F7F7F" w:themeColor="text1" w:themeTint="80"/>
    </w:rPr>
  </w:style>
  <w:style w:type="paragraph" w:customStyle="1" w:styleId="TillfalligText">
    <w:name w:val="TillfalligText"/>
    <w:basedOn w:val="Normal"/>
    <w:link w:val="TillfalligTextChar"/>
    <w:rsid w:val="00E24791"/>
    <w:pPr>
      <w:spacing w:after="120"/>
    </w:pPr>
    <w:rPr>
      <w:rFonts w:cstheme="minorHAnsi"/>
      <w:bdr w:val="single" w:sz="4" w:space="0" w:color="auto"/>
    </w:rPr>
  </w:style>
  <w:style w:type="character" w:customStyle="1" w:styleId="TillfalligTextChar">
    <w:name w:val="TillfalligText Char"/>
    <w:basedOn w:val="DefaultParagraphFont"/>
    <w:link w:val="TillfalligText"/>
    <w:rsid w:val="00E24791"/>
    <w:rPr>
      <w:rFonts w:cstheme="minorHAnsi"/>
      <w:bdr w:val="single" w:sz="4" w:space="0" w:color="auto"/>
    </w:rPr>
  </w:style>
  <w:style w:type="paragraph" w:styleId="ListBullet">
    <w:name w:val="List Bullet"/>
    <w:basedOn w:val="Normal"/>
    <w:uiPriority w:val="99"/>
    <w:qFormat/>
    <w:rsid w:val="00E24791"/>
    <w:pPr>
      <w:numPr>
        <w:numId w:val="9"/>
      </w:numPr>
      <w:contextualSpacing/>
    </w:pPr>
  </w:style>
  <w:style w:type="paragraph" w:styleId="ListNumber">
    <w:name w:val="List Number"/>
    <w:basedOn w:val="Normal"/>
    <w:uiPriority w:val="99"/>
    <w:qFormat/>
    <w:rsid w:val="00E24791"/>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13057">
      <w:bodyDiv w:val="1"/>
      <w:marLeft w:val="0"/>
      <w:marRight w:val="0"/>
      <w:marTop w:val="0"/>
      <w:marBottom w:val="0"/>
      <w:divBdr>
        <w:top w:val="none" w:sz="0" w:space="0" w:color="auto"/>
        <w:left w:val="none" w:sz="0" w:space="0" w:color="auto"/>
        <w:bottom w:val="none" w:sz="0" w:space="0" w:color="auto"/>
        <w:right w:val="none" w:sz="0" w:space="0" w:color="auto"/>
      </w:divBdr>
    </w:div>
    <w:div w:id="1038317523">
      <w:bodyDiv w:val="1"/>
      <w:marLeft w:val="0"/>
      <w:marRight w:val="0"/>
      <w:marTop w:val="0"/>
      <w:marBottom w:val="0"/>
      <w:divBdr>
        <w:top w:val="none" w:sz="0" w:space="0" w:color="auto"/>
        <w:left w:val="none" w:sz="0" w:space="0" w:color="auto"/>
        <w:bottom w:val="none" w:sz="0" w:space="0" w:color="auto"/>
        <w:right w:val="none" w:sz="0" w:space="0" w:color="auto"/>
      </w:divBdr>
    </w:div>
    <w:div w:id="1350520640">
      <w:bodyDiv w:val="1"/>
      <w:marLeft w:val="0"/>
      <w:marRight w:val="0"/>
      <w:marTop w:val="0"/>
      <w:marBottom w:val="0"/>
      <w:divBdr>
        <w:top w:val="none" w:sz="0" w:space="0" w:color="auto"/>
        <w:left w:val="none" w:sz="0" w:space="0" w:color="auto"/>
        <w:bottom w:val="none" w:sz="0" w:space="0" w:color="auto"/>
        <w:right w:val="none" w:sz="0" w:space="0" w:color="auto"/>
      </w:divBdr>
    </w:div>
    <w:div w:id="1702627031">
      <w:bodyDiv w:val="1"/>
      <w:marLeft w:val="0"/>
      <w:marRight w:val="0"/>
      <w:marTop w:val="0"/>
      <w:marBottom w:val="0"/>
      <w:divBdr>
        <w:top w:val="none" w:sz="0" w:space="0" w:color="auto"/>
        <w:left w:val="none" w:sz="0" w:space="0" w:color="auto"/>
        <w:bottom w:val="none" w:sz="0" w:space="0" w:color="auto"/>
        <w:right w:val="none" w:sz="0" w:space="0" w:color="auto"/>
      </w:divBdr>
    </w:div>
    <w:div w:id="18035009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internt.slu.se/Organisation-och-styrning/avtal-och-juridik/offentlighet-och-sekretess/?si=9A32BB837D7474054D7EAA5343D2AD08&amp;rid=828388027&amp;sn=sluEPi6-prodSearchIndex" TargetMode="External"/><Relationship Id="rId18" Type="http://schemas.openxmlformats.org/officeDocument/2006/relationships/footer" Target="footer2.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nternt.slu.se/stod-service/stodomraden/miljo/miljoarbete1/"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internt.slu.se/CustomPages/Login.aspx?ReturnUrl=%2fverktyg%2fprimula-sjalvservice%2f"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https://internt.slu.se/Organisation-och-styrning/verksamhetside-vision-och-ma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s://internt.slu.se/stod-service/stodomraden/sakerhet/informationssakerhet/" TargetMode="Externa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C86CC59AB6924F23877BE6C55279AAE8"/>
        <w:category>
          <w:name w:val="General"/>
          <w:gallery w:val="placeholder"/>
        </w:category>
        <w:types>
          <w:type w:val="bbPlcHdr"/>
        </w:types>
        <w:behaviors>
          <w:behavior w:val="content"/>
        </w:behaviors>
        <w:guid w:val="{A8A67CDE-5546-40DA-A0C5-D77EFE5CC584}"/>
      </w:docPartPr>
      <w:docPartBody>
        <w:p w:rsidR="00DA2E89" w:rsidRDefault="006157BB">
          <w:pPr>
            <w:pStyle w:val="C86CC59AB6924F23877BE6C55279AAE8"/>
          </w:pPr>
          <w:r>
            <w:rPr>
              <w:rStyle w:val="PlaceholderText"/>
              <w:rFonts w:cstheme="majorHAnsi"/>
              <w:sz w:val="18"/>
              <w:szCs w:val="18"/>
            </w:rPr>
            <w:t>[20ÅÅ-MM-DD]</w:t>
          </w:r>
        </w:p>
      </w:docPartBody>
    </w:docPart>
    <w:docPart>
      <w:docPartPr>
        <w:name w:val="394B37D37739428C9EF8516FE1356A7F"/>
        <w:category>
          <w:name w:val="General"/>
          <w:gallery w:val="placeholder"/>
        </w:category>
        <w:types>
          <w:type w:val="bbPlcHdr"/>
        </w:types>
        <w:behaviors>
          <w:behavior w:val="content"/>
        </w:behaviors>
        <w:guid w:val="{DE97851A-717B-4FB9-AB3C-29D261CC3A43}"/>
      </w:docPartPr>
      <w:docPartBody>
        <w:p w:rsidR="00DA2E89" w:rsidRDefault="006157BB">
          <w:pPr>
            <w:pStyle w:val="394B37D37739428C9EF8516FE1356A7F"/>
          </w:pPr>
          <w:r>
            <w:rPr>
              <w:rStyle w:val="PlaceholderText"/>
            </w:rPr>
            <w:t>[Titel/dokumentnamn]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7BB"/>
    <w:rsid w:val="00046D5C"/>
    <w:rsid w:val="006157BB"/>
    <w:rsid w:val="00690D6C"/>
    <w:rsid w:val="006F13B6"/>
    <w:rsid w:val="00A83FAA"/>
    <w:rsid w:val="00AF00E6"/>
    <w:rsid w:val="00D952D9"/>
    <w:rsid w:val="00DA2E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86CC59AB6924F23877BE6C55279AAE8">
    <w:name w:val="C86CC59AB6924F23877BE6C55279AAE8"/>
  </w:style>
  <w:style w:type="paragraph" w:customStyle="1" w:styleId="394B37D37739428C9EF8516FE1356A7F">
    <w:name w:val="394B37D37739428C9EF8516FE1356A7F"/>
  </w:style>
  <w:style w:type="paragraph" w:customStyle="1" w:styleId="C3375F3BE1044601B86D24F09D5C5B9A">
    <w:name w:val="C3375F3BE1044601B86D24F09D5C5B9A"/>
  </w:style>
  <w:style w:type="paragraph" w:customStyle="1" w:styleId="D8387AC097E949B19FD1A61EC49A8361">
    <w:name w:val="D8387AC097E949B19FD1A61EC49A836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SLU Färger">
      <a:dk1>
        <a:srgbClr val="000000"/>
      </a:dk1>
      <a:lt1>
        <a:sysClr val="window" lastClr="FFFFFF"/>
      </a:lt1>
      <a:dk2>
        <a:srgbClr val="000000"/>
      </a:dk2>
      <a:lt2>
        <a:srgbClr val="A5A5A5"/>
      </a:lt2>
      <a:accent1>
        <a:srgbClr val="000000"/>
      </a:accent1>
      <a:accent2>
        <a:srgbClr val="D28E00"/>
      </a:accent2>
      <a:accent3>
        <a:srgbClr val="9961C3"/>
      </a:accent3>
      <a:accent4>
        <a:srgbClr val="80BFD3"/>
      </a:accent4>
      <a:accent5>
        <a:srgbClr val="DAD666"/>
      </a:accent5>
      <a:accent6>
        <a:srgbClr val="616265"/>
      </a:accent6>
      <a:hlink>
        <a:srgbClr val="000000"/>
      </a:hlink>
      <a:folHlink>
        <a:srgbClr val="000000"/>
      </a:folHlink>
    </a:clrScheme>
    <a:fontScheme name="SLU2011">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tns:customPropertyEditors xmlns:tns="http://schemas.microsoft.com/office/2006/customDocumentInformationPanel">
  <tns:showOnOpen>true</tns:showOnOpen>
  <tns:defaultPropertyEditorNamespace>Standardegenskaper.</tns:defaultPropertyEditorNamespace>
</tns:customPropertyEditor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5E1A3-B167-4BED-B8ED-EDD6AE5AE191}">
  <ds:schemaRefs>
    <ds:schemaRef ds:uri="http://schemas.microsoft.com/office/2006/customDocumentInformationPanel"/>
  </ds:schemaRefs>
</ds:datastoreItem>
</file>

<file path=customXml/itemProps2.xml><?xml version="1.0" encoding="utf-8"?>
<ds:datastoreItem xmlns:ds="http://schemas.openxmlformats.org/officeDocument/2006/customXml" ds:itemID="{93C642A7-19E0-4D12-B93E-F9C62879E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736</Words>
  <Characters>4201</Characters>
  <Application>Microsoft Office Word</Application>
  <DocSecurity>4</DocSecurity>
  <Lines>35</Lines>
  <Paragraphs>9</Paragraphs>
  <ScaleCrop>false</ScaleCrop>
  <HeadingPairs>
    <vt:vector size="4" baseType="variant">
      <vt:variant>
        <vt:lpstr>Title</vt:lpstr>
      </vt:variant>
      <vt:variant>
        <vt:i4>1</vt:i4>
      </vt:variant>
      <vt:variant>
        <vt:lpstr>Rubrik</vt:lpstr>
      </vt:variant>
      <vt:variant>
        <vt:i4>1</vt:i4>
      </vt:variant>
    </vt:vector>
  </HeadingPairs>
  <TitlesOfParts>
    <vt:vector size="2" baseType="lpstr">
      <vt:lpstr>Arbetsplatsintroduktion</vt:lpstr>
      <vt:lpstr>Arbetsplatsintroduktion</vt:lpstr>
    </vt:vector>
  </TitlesOfParts>
  <Company>Uppsala University</Company>
  <LinksUpToDate>false</LinksUpToDate>
  <CharactersWithSpaces>4928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Arbetsplatsintroduktion</dc:title>
  <dc:subject>DNR: Dubbelklicka här för att ändra</dc:subject>
  <dc:creator>Anna Eriksson</dc:creator>
  <dc:description>Fyll i fälten enl: • Författare/Author = Ditt namn   • Titel/Title = dokumentnamn  
• Ämne/Subject = diarienummer  • Kategori/Category = fakultet/institution/centrumbildning</dc:description>
  <cp:lastModifiedBy>Emma Arias Olsson</cp:lastModifiedBy>
  <cp:revision>2</cp:revision>
  <cp:lastPrinted>2015-02-27T07:19:00Z</cp:lastPrinted>
  <dcterms:created xsi:type="dcterms:W3CDTF">2016-08-02T06:34:00Z</dcterms:created>
  <dcterms:modified xsi:type="dcterms:W3CDTF">2016-08-02T06:34:00Z</dcterms:modified>
</cp:coreProperties>
</file>