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AF" w:rsidRPr="002243AF" w:rsidRDefault="004A1C09" w:rsidP="00BA0C25">
      <w:pPr>
        <w:pStyle w:val="Ingetavstnd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>[Updated 2020-05-05</w:t>
      </w:r>
      <w:r w:rsidR="002243AF">
        <w:rPr>
          <w:b/>
          <w:i/>
          <w:sz w:val="20"/>
          <w:szCs w:val="20"/>
          <w:lang w:val="en-GB"/>
        </w:rPr>
        <w:t>]</w:t>
      </w:r>
    </w:p>
    <w:p w:rsidR="00C55954" w:rsidRPr="00651F28" w:rsidRDefault="00651F28" w:rsidP="00BA0C25">
      <w:pPr>
        <w:pStyle w:val="Ingetavstnd"/>
        <w:rPr>
          <w:b/>
          <w:i/>
          <w:sz w:val="44"/>
          <w:szCs w:val="44"/>
          <w:lang w:val="en-GB"/>
        </w:rPr>
      </w:pPr>
      <w:r>
        <w:rPr>
          <w:b/>
          <w:i/>
          <w:sz w:val="44"/>
          <w:szCs w:val="44"/>
          <w:lang w:val="en-GB"/>
        </w:rPr>
        <w:t>T</w:t>
      </w:r>
      <w:r w:rsidRPr="00651F28">
        <w:rPr>
          <w:b/>
          <w:i/>
          <w:sz w:val="44"/>
          <w:szCs w:val="44"/>
          <w:lang w:val="en-GB"/>
        </w:rPr>
        <w:t>hesis topics</w:t>
      </w:r>
      <w:r w:rsidR="007941BD">
        <w:rPr>
          <w:b/>
          <w:i/>
          <w:sz w:val="44"/>
          <w:szCs w:val="44"/>
          <w:lang w:val="en-GB"/>
        </w:rPr>
        <w:t xml:space="preserve"> 2020</w:t>
      </w:r>
      <w:r w:rsidRPr="00651F28">
        <w:rPr>
          <w:b/>
          <w:i/>
          <w:sz w:val="44"/>
          <w:szCs w:val="44"/>
          <w:lang w:val="en-GB"/>
        </w:rPr>
        <w:t xml:space="preserve"> </w:t>
      </w:r>
      <w:r w:rsidR="00182428">
        <w:rPr>
          <w:b/>
          <w:i/>
          <w:sz w:val="44"/>
          <w:szCs w:val="44"/>
          <w:lang w:val="en-GB"/>
        </w:rPr>
        <w:t>(</w:t>
      </w:r>
      <w:r w:rsidRPr="00AF7A7E">
        <w:rPr>
          <w:b/>
          <w:i/>
          <w:sz w:val="44"/>
          <w:szCs w:val="44"/>
          <w:u w:val="single"/>
          <w:lang w:val="en-GB"/>
        </w:rPr>
        <w:t>30p</w:t>
      </w:r>
      <w:r w:rsidR="00D82CBB" w:rsidRPr="00AF7A7E">
        <w:rPr>
          <w:b/>
          <w:i/>
          <w:sz w:val="44"/>
          <w:szCs w:val="44"/>
          <w:u w:val="single"/>
          <w:lang w:val="en-GB"/>
        </w:rPr>
        <w:t xml:space="preserve"> or 60</w:t>
      </w:r>
      <w:r w:rsidRPr="00AF7A7E">
        <w:rPr>
          <w:b/>
          <w:i/>
          <w:sz w:val="44"/>
          <w:szCs w:val="44"/>
          <w:u w:val="single"/>
          <w:lang w:val="en-GB"/>
        </w:rPr>
        <w:t>p</w:t>
      </w:r>
      <w:r>
        <w:rPr>
          <w:b/>
          <w:i/>
          <w:sz w:val="44"/>
          <w:szCs w:val="44"/>
          <w:lang w:val="en-GB"/>
        </w:rPr>
        <w:t>)</w:t>
      </w:r>
      <w:r w:rsidRPr="00651F28">
        <w:rPr>
          <w:b/>
          <w:i/>
          <w:sz w:val="44"/>
          <w:szCs w:val="44"/>
          <w:lang w:val="en-GB"/>
        </w:rPr>
        <w:t xml:space="preserve"> </w:t>
      </w:r>
      <w:r w:rsidR="00FC6E2F" w:rsidRPr="00651F28">
        <w:rPr>
          <w:b/>
          <w:i/>
          <w:sz w:val="44"/>
          <w:szCs w:val="44"/>
          <w:lang w:val="en-GB"/>
        </w:rPr>
        <w:t xml:space="preserve"> </w:t>
      </w:r>
    </w:p>
    <w:p w:rsidR="00FC6E2F" w:rsidRPr="00651F28" w:rsidRDefault="00651F28" w:rsidP="00BA0C25">
      <w:pPr>
        <w:pStyle w:val="Ingetavstnd"/>
        <w:rPr>
          <w:b/>
          <w:i/>
          <w:sz w:val="32"/>
          <w:szCs w:val="32"/>
          <w:lang w:val="en-GB"/>
        </w:rPr>
      </w:pPr>
      <w:r w:rsidRPr="00651F28">
        <w:rPr>
          <w:b/>
          <w:i/>
          <w:sz w:val="32"/>
          <w:szCs w:val="32"/>
          <w:lang w:val="en-GB"/>
        </w:rPr>
        <w:t xml:space="preserve">Department of Forest Biomaterials and Technology </w:t>
      </w:r>
      <w:r w:rsidR="00C55954" w:rsidRPr="00651F28">
        <w:rPr>
          <w:b/>
          <w:i/>
          <w:sz w:val="32"/>
          <w:szCs w:val="32"/>
          <w:lang w:val="en-GB"/>
        </w:rPr>
        <w:t>(SBT)</w:t>
      </w:r>
    </w:p>
    <w:p w:rsidR="005C2355" w:rsidRPr="00651F28" w:rsidRDefault="005C2355" w:rsidP="00D25FA1">
      <w:pPr>
        <w:rPr>
          <w:b/>
          <w:sz w:val="28"/>
          <w:szCs w:val="28"/>
          <w:lang w:val="en-GB"/>
        </w:rPr>
      </w:pPr>
    </w:p>
    <w:p w:rsidR="00414EF9" w:rsidRPr="008E6808" w:rsidRDefault="00651F28" w:rsidP="00D25FA1">
      <w:pPr>
        <w:rPr>
          <w:rStyle w:val="Hyperlnk"/>
          <w:i/>
          <w:color w:val="auto"/>
          <w:sz w:val="28"/>
          <w:szCs w:val="28"/>
          <w:lang w:val="en-GB"/>
        </w:rPr>
      </w:pPr>
      <w:r w:rsidRPr="0067111E">
        <w:rPr>
          <w:b/>
          <w:sz w:val="28"/>
          <w:szCs w:val="28"/>
          <w:lang w:val="en-GB"/>
        </w:rPr>
        <w:t>Course leader</w:t>
      </w:r>
      <w:r w:rsidR="009B56AC" w:rsidRPr="0067111E">
        <w:rPr>
          <w:b/>
          <w:sz w:val="28"/>
          <w:szCs w:val="28"/>
          <w:lang w:val="en-GB"/>
        </w:rPr>
        <w:t xml:space="preserve">: </w:t>
      </w:r>
      <w:r w:rsidR="00B50C32">
        <w:rPr>
          <w:i/>
          <w:sz w:val="28"/>
          <w:szCs w:val="28"/>
          <w:lang w:val="en-GB"/>
        </w:rPr>
        <w:t>Thomas Kronholm</w:t>
      </w:r>
      <w:r w:rsidR="009B56AC" w:rsidRPr="0067111E">
        <w:rPr>
          <w:i/>
          <w:sz w:val="28"/>
          <w:szCs w:val="28"/>
          <w:lang w:val="en-GB"/>
        </w:rPr>
        <w:t xml:space="preserve">, </w:t>
      </w:r>
      <w:r w:rsidR="00B50C32">
        <w:t>thomas.kronholm@slu.se</w:t>
      </w:r>
      <w:r w:rsidR="00D71E63">
        <w:rPr>
          <w:rStyle w:val="Hyperlnk"/>
          <w:i/>
          <w:color w:val="auto"/>
          <w:sz w:val="28"/>
          <w:szCs w:val="28"/>
          <w:u w:val="none"/>
          <w:lang w:val="en-GB"/>
        </w:rPr>
        <w:t xml:space="preserve"> </w:t>
      </w:r>
    </w:p>
    <w:tbl>
      <w:tblPr>
        <w:tblStyle w:val="Tabellrutnt"/>
        <w:tblW w:w="5304" w:type="pct"/>
        <w:tblLayout w:type="fixed"/>
        <w:tblLook w:val="04A0" w:firstRow="1" w:lastRow="0" w:firstColumn="1" w:lastColumn="0" w:noHBand="0" w:noVBand="1"/>
      </w:tblPr>
      <w:tblGrid>
        <w:gridCol w:w="3590"/>
        <w:gridCol w:w="1934"/>
        <w:gridCol w:w="2126"/>
        <w:gridCol w:w="1133"/>
        <w:gridCol w:w="1135"/>
      </w:tblGrid>
      <w:tr w:rsidR="00FC27EC" w:rsidRPr="0063729B" w:rsidTr="004A1C09">
        <w:trPr>
          <w:trHeight w:val="588"/>
        </w:trPr>
        <w:tc>
          <w:tcPr>
            <w:tcW w:w="1810" w:type="pct"/>
            <w:shd w:val="clear" w:color="auto" w:fill="D9D9D9" w:themeFill="background1" w:themeFillShade="D9"/>
            <w:vAlign w:val="center"/>
          </w:tcPr>
          <w:p w:rsidR="00FC27EC" w:rsidRPr="0063729B" w:rsidRDefault="00FC27EC" w:rsidP="004A1C09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975" w:type="pct"/>
            <w:shd w:val="clear" w:color="auto" w:fill="D9D9D9" w:themeFill="background1" w:themeFillShade="D9"/>
            <w:vAlign w:val="center"/>
          </w:tcPr>
          <w:p w:rsidR="004A1C09" w:rsidRDefault="00FC27EC" w:rsidP="004A1C09">
            <w:pPr>
              <w:rPr>
                <w:b/>
              </w:rPr>
            </w:pPr>
            <w:r>
              <w:rPr>
                <w:b/>
              </w:rPr>
              <w:t xml:space="preserve">Project/ </w:t>
            </w:r>
          </w:p>
          <w:p w:rsidR="00FC27EC" w:rsidRPr="0063729B" w:rsidRDefault="00FC27EC" w:rsidP="004A1C09">
            <w:pPr>
              <w:rPr>
                <w:b/>
              </w:rPr>
            </w:pPr>
            <w:r>
              <w:rPr>
                <w:b/>
              </w:rPr>
              <w:t>Host company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:rsidR="004A1C09" w:rsidRDefault="00FC27EC" w:rsidP="004A1C09">
            <w:pPr>
              <w:rPr>
                <w:b/>
              </w:rPr>
            </w:pPr>
            <w:r>
              <w:rPr>
                <w:b/>
              </w:rPr>
              <w:t>Supervisor/</w:t>
            </w:r>
          </w:p>
          <w:p w:rsidR="00FC27EC" w:rsidRPr="0063729B" w:rsidRDefault="004A1C09" w:rsidP="004A1C09">
            <w:pPr>
              <w:rPr>
                <w:b/>
              </w:rPr>
            </w:pPr>
            <w:r>
              <w:rPr>
                <w:b/>
              </w:rPr>
              <w:t>contact</w:t>
            </w:r>
            <w:bookmarkStart w:id="0" w:name="_GoBack"/>
            <w:bookmarkEnd w:id="0"/>
            <w:r w:rsidR="00FC27EC">
              <w:rPr>
                <w:b/>
              </w:rPr>
              <w:t>t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FC27EC" w:rsidRPr="0063729B" w:rsidRDefault="00FC27EC" w:rsidP="004A1C09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FC27EC" w:rsidRPr="0063729B" w:rsidRDefault="00FC27EC" w:rsidP="004A1C09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</w:tr>
      <w:tr w:rsidR="00FC27EC" w:rsidRPr="00477485" w:rsidTr="004A1C09">
        <w:tc>
          <w:tcPr>
            <w:tcW w:w="1810" w:type="pct"/>
            <w:vAlign w:val="center"/>
          </w:tcPr>
          <w:p w:rsidR="00FC27EC" w:rsidRPr="004A1C09" w:rsidRDefault="00FC27EC" w:rsidP="004A1C09">
            <w:pPr>
              <w:rPr>
                <w:rFonts w:cs="Arial"/>
                <w:lang w:val="en-GB"/>
              </w:rPr>
            </w:pPr>
            <w:r w:rsidRPr="004A1C09">
              <w:rPr>
                <w:rFonts w:cs="Arial"/>
                <w:lang w:val="en-GB"/>
              </w:rPr>
              <w:t>Restoration of reindeer lichen pastures after forest fire in northern Sweden: 11 years of results</w:t>
            </w:r>
          </w:p>
          <w:p w:rsidR="00FC27EC" w:rsidRPr="004A1C09" w:rsidRDefault="00FC27EC" w:rsidP="004A1C09">
            <w:pPr>
              <w:rPr>
                <w:rFonts w:cs="Arial"/>
                <w:lang w:val="en-GB"/>
              </w:rPr>
            </w:pPr>
          </w:p>
        </w:tc>
        <w:tc>
          <w:tcPr>
            <w:tcW w:w="975" w:type="pct"/>
            <w:vAlign w:val="center"/>
          </w:tcPr>
          <w:p w:rsidR="00FC27EC" w:rsidRPr="00D664B5" w:rsidRDefault="00FC27EC" w:rsidP="004A1C09">
            <w:pPr>
              <w:rPr>
                <w:lang w:val="en-GB"/>
              </w:rPr>
            </w:pPr>
          </w:p>
        </w:tc>
        <w:tc>
          <w:tcPr>
            <w:tcW w:w="1072" w:type="pct"/>
            <w:vAlign w:val="center"/>
          </w:tcPr>
          <w:p w:rsidR="00FC27EC" w:rsidRPr="00D664B5" w:rsidRDefault="00FC27EC" w:rsidP="004A1C09">
            <w:pPr>
              <w:rPr>
                <w:lang w:val="en-GB"/>
              </w:rPr>
            </w:pPr>
            <w:r>
              <w:rPr>
                <w:lang w:val="en-GB"/>
              </w:rPr>
              <w:t>Dan Bergström</w:t>
            </w:r>
          </w:p>
        </w:tc>
        <w:tc>
          <w:tcPr>
            <w:tcW w:w="571" w:type="pct"/>
            <w:vAlign w:val="center"/>
          </w:tcPr>
          <w:p w:rsidR="00FC27EC" w:rsidRPr="00D664B5" w:rsidRDefault="00FC27EC" w:rsidP="004A1C09">
            <w:pPr>
              <w:rPr>
                <w:lang w:val="en-GB"/>
              </w:rPr>
            </w:pPr>
            <w:r>
              <w:rPr>
                <w:lang w:val="en-GB"/>
              </w:rPr>
              <w:t xml:space="preserve">30/60 </w:t>
            </w:r>
            <w:proofErr w:type="spellStart"/>
            <w:r>
              <w:rPr>
                <w:lang w:val="en-GB"/>
              </w:rPr>
              <w:t>hp</w:t>
            </w:r>
            <w:proofErr w:type="spellEnd"/>
          </w:p>
        </w:tc>
        <w:tc>
          <w:tcPr>
            <w:tcW w:w="572" w:type="pct"/>
            <w:vAlign w:val="center"/>
          </w:tcPr>
          <w:p w:rsidR="00FC27EC" w:rsidRPr="00D664B5" w:rsidRDefault="00FC27EC" w:rsidP="004A1C09">
            <w:r>
              <w:t>2020</w:t>
            </w:r>
          </w:p>
        </w:tc>
      </w:tr>
      <w:tr w:rsidR="00FC27EC" w:rsidRPr="005378FB" w:rsidTr="004A1C09">
        <w:trPr>
          <w:trHeight w:val="1493"/>
        </w:trPr>
        <w:tc>
          <w:tcPr>
            <w:tcW w:w="1810" w:type="pct"/>
            <w:vAlign w:val="center"/>
          </w:tcPr>
          <w:p w:rsidR="00FC27EC" w:rsidRPr="004A1C09" w:rsidRDefault="00FC27EC" w:rsidP="004A1C09">
            <w:pPr>
              <w:rPr>
                <w:rFonts w:cs="Arial"/>
                <w:lang w:val="sv-SE"/>
              </w:rPr>
            </w:pPr>
            <w:r w:rsidRPr="004A1C09">
              <w:rPr>
                <w:rFonts w:cs="Arial"/>
                <w:lang w:val="sv-SE"/>
              </w:rPr>
              <w:t>Simulering och analys av leveranssystem för skogsbränslen från klena gallringar och marginalmarker</w:t>
            </w:r>
          </w:p>
        </w:tc>
        <w:tc>
          <w:tcPr>
            <w:tcW w:w="975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</w:p>
        </w:tc>
        <w:tc>
          <w:tcPr>
            <w:tcW w:w="1072" w:type="pct"/>
            <w:vAlign w:val="center"/>
          </w:tcPr>
          <w:p w:rsidR="004A1C09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Dan Bergström/</w:t>
            </w:r>
          </w:p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Raul Fernandez Lacruz</w:t>
            </w:r>
          </w:p>
        </w:tc>
        <w:tc>
          <w:tcPr>
            <w:tcW w:w="571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 xml:space="preserve">30/60 </w:t>
            </w:r>
            <w:proofErr w:type="spellStart"/>
            <w:r>
              <w:rPr>
                <w:lang w:val="sv-SE"/>
              </w:rPr>
              <w:t>hp</w:t>
            </w:r>
            <w:proofErr w:type="spellEnd"/>
          </w:p>
        </w:tc>
        <w:tc>
          <w:tcPr>
            <w:tcW w:w="572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2020</w:t>
            </w:r>
          </w:p>
        </w:tc>
      </w:tr>
      <w:tr w:rsidR="00FC27EC" w:rsidRPr="00EB3755" w:rsidTr="004A1C09">
        <w:trPr>
          <w:trHeight w:val="1259"/>
        </w:trPr>
        <w:tc>
          <w:tcPr>
            <w:tcW w:w="1810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  <w:r w:rsidRPr="004A1C09">
              <w:rPr>
                <w:rFonts w:cs="Arial"/>
                <w:lang w:val="sv-SE"/>
              </w:rPr>
              <w:t>Integrerat skörd av rundvirke och skogsbränslen på konventionell skogsmark och marginalmarker</w:t>
            </w:r>
          </w:p>
        </w:tc>
        <w:tc>
          <w:tcPr>
            <w:tcW w:w="975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</w:p>
        </w:tc>
        <w:tc>
          <w:tcPr>
            <w:tcW w:w="1072" w:type="pct"/>
            <w:vAlign w:val="center"/>
          </w:tcPr>
          <w:p w:rsidR="004A1C09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Dan Bergström/</w:t>
            </w:r>
          </w:p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Raul Fernandez Lacruz</w:t>
            </w:r>
          </w:p>
        </w:tc>
        <w:tc>
          <w:tcPr>
            <w:tcW w:w="571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 xml:space="preserve">30/60 </w:t>
            </w:r>
            <w:proofErr w:type="spellStart"/>
            <w:r>
              <w:rPr>
                <w:lang w:val="sv-SE"/>
              </w:rPr>
              <w:t>hp</w:t>
            </w:r>
            <w:proofErr w:type="spellEnd"/>
          </w:p>
        </w:tc>
        <w:tc>
          <w:tcPr>
            <w:tcW w:w="572" w:type="pct"/>
            <w:vAlign w:val="center"/>
          </w:tcPr>
          <w:p w:rsidR="00FC27EC" w:rsidRPr="00EB3755" w:rsidRDefault="00FC27EC" w:rsidP="004A1C09">
            <w:pPr>
              <w:rPr>
                <w:lang w:val="sv-SE"/>
              </w:rPr>
            </w:pPr>
            <w:r>
              <w:rPr>
                <w:lang w:val="sv-SE"/>
              </w:rPr>
              <w:t>2020</w:t>
            </w:r>
          </w:p>
        </w:tc>
      </w:tr>
      <w:tr w:rsidR="00FC27EC" w:rsidRPr="00351CAE" w:rsidTr="004A1C09">
        <w:trPr>
          <w:trHeight w:val="870"/>
        </w:trPr>
        <w:tc>
          <w:tcPr>
            <w:tcW w:w="1810" w:type="pct"/>
            <w:vAlign w:val="center"/>
          </w:tcPr>
          <w:p w:rsidR="00FC27EC" w:rsidRPr="00351CAE" w:rsidRDefault="00351CAE" w:rsidP="004A1C09">
            <w:pPr>
              <w:rPr>
                <w:lang w:val="sv-SE"/>
              </w:rPr>
            </w:pPr>
            <w:r w:rsidRPr="00351CAE">
              <w:rPr>
                <w:lang w:val="sv-SE"/>
              </w:rPr>
              <w:t xml:space="preserve">Nya affärsmodeller för </w:t>
            </w:r>
            <w:r w:rsidR="00122571">
              <w:rPr>
                <w:lang w:val="sv-SE"/>
              </w:rPr>
              <w:t>klenträdshantering</w:t>
            </w:r>
            <w:r w:rsidRPr="00351CAE">
              <w:rPr>
                <w:lang w:val="sv-SE"/>
              </w:rPr>
              <w:t xml:space="preserve"> </w:t>
            </w:r>
          </w:p>
        </w:tc>
        <w:tc>
          <w:tcPr>
            <w:tcW w:w="975" w:type="pct"/>
            <w:vAlign w:val="center"/>
          </w:tcPr>
          <w:p w:rsidR="00FC27EC" w:rsidRPr="00351CAE" w:rsidRDefault="00351CAE" w:rsidP="004A1C0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Smallwood</w:t>
            </w:r>
            <w:proofErr w:type="spellEnd"/>
          </w:p>
        </w:tc>
        <w:tc>
          <w:tcPr>
            <w:tcW w:w="1072" w:type="pct"/>
            <w:vAlign w:val="center"/>
          </w:tcPr>
          <w:p w:rsidR="00FC27EC" w:rsidRPr="00351CAE" w:rsidRDefault="00351CAE" w:rsidP="004A1C09">
            <w:pPr>
              <w:rPr>
                <w:lang w:val="sv-SE"/>
              </w:rPr>
            </w:pPr>
            <w:r>
              <w:rPr>
                <w:lang w:val="sv-SE"/>
              </w:rPr>
              <w:t>Thomas Kronholm</w:t>
            </w:r>
          </w:p>
        </w:tc>
        <w:tc>
          <w:tcPr>
            <w:tcW w:w="571" w:type="pct"/>
            <w:vAlign w:val="center"/>
          </w:tcPr>
          <w:p w:rsidR="00FC27EC" w:rsidRPr="00351CAE" w:rsidRDefault="00351CAE" w:rsidP="004A1C09">
            <w:pPr>
              <w:rPr>
                <w:lang w:val="sv-SE"/>
              </w:rPr>
            </w:pPr>
            <w:r>
              <w:rPr>
                <w:lang w:val="sv-SE"/>
              </w:rPr>
              <w:t>30hp</w:t>
            </w:r>
          </w:p>
        </w:tc>
        <w:tc>
          <w:tcPr>
            <w:tcW w:w="572" w:type="pct"/>
            <w:vAlign w:val="center"/>
          </w:tcPr>
          <w:p w:rsidR="00FC27EC" w:rsidRPr="00351CAE" w:rsidRDefault="00351CAE" w:rsidP="004A1C09">
            <w:pPr>
              <w:rPr>
                <w:lang w:val="sv-SE"/>
              </w:rPr>
            </w:pPr>
            <w:r>
              <w:rPr>
                <w:lang w:val="sv-SE"/>
              </w:rPr>
              <w:t>2020</w:t>
            </w:r>
          </w:p>
        </w:tc>
      </w:tr>
      <w:tr w:rsidR="00FC27EC" w:rsidRPr="004A1C09" w:rsidTr="004A1C09">
        <w:tc>
          <w:tcPr>
            <w:tcW w:w="1810" w:type="pct"/>
            <w:vAlign w:val="center"/>
          </w:tcPr>
          <w:p w:rsidR="00F9352C" w:rsidRPr="004A1C09" w:rsidRDefault="00F9352C" w:rsidP="004A1C09">
            <w:pPr>
              <w:rPr>
                <w:lang w:val="sv-SE"/>
              </w:rPr>
            </w:pPr>
            <w:r w:rsidRPr="004A1C09">
              <w:rPr>
                <w:lang w:val="sv-SE"/>
              </w:rPr>
              <w:t xml:space="preserve">Uppföljning av ny teknik för fuktmätning av skogsbränsle </w:t>
            </w:r>
          </w:p>
          <w:p w:rsidR="00FC27EC" w:rsidRPr="00ED3227" w:rsidRDefault="00FC27EC" w:rsidP="004A1C09">
            <w:pPr>
              <w:rPr>
                <w:lang w:val="sv-SE"/>
              </w:rPr>
            </w:pPr>
          </w:p>
        </w:tc>
        <w:tc>
          <w:tcPr>
            <w:tcW w:w="975" w:type="pct"/>
            <w:vAlign w:val="center"/>
          </w:tcPr>
          <w:p w:rsidR="00FC27EC" w:rsidRPr="005378FB" w:rsidRDefault="00F9352C" w:rsidP="004A1C0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Skogforsk</w:t>
            </w:r>
            <w:proofErr w:type="spellEnd"/>
            <w:r>
              <w:rPr>
                <w:lang w:val="sv-SE"/>
              </w:rPr>
              <w:t>/</w:t>
            </w:r>
            <w:proofErr w:type="spellStart"/>
            <w:r>
              <w:rPr>
                <w:lang w:val="sv-SE"/>
              </w:rPr>
              <w:t>Biometria</w:t>
            </w:r>
            <w:proofErr w:type="spellEnd"/>
          </w:p>
        </w:tc>
        <w:tc>
          <w:tcPr>
            <w:tcW w:w="1072" w:type="pct"/>
            <w:vAlign w:val="center"/>
          </w:tcPr>
          <w:p w:rsidR="00F9352C" w:rsidRPr="004A1C09" w:rsidRDefault="00F9352C" w:rsidP="004A1C09">
            <w:pPr>
              <w:rPr>
                <w:lang w:val="sv-SE"/>
              </w:rPr>
            </w:pPr>
            <w:r w:rsidRPr="004A1C09">
              <w:rPr>
                <w:lang w:val="sv-SE"/>
              </w:rPr>
              <w:t xml:space="preserve">Kari </w:t>
            </w:r>
            <w:proofErr w:type="spellStart"/>
            <w:r w:rsidRPr="004A1C09">
              <w:rPr>
                <w:lang w:val="sv-SE"/>
              </w:rPr>
              <w:t>Hyll</w:t>
            </w:r>
            <w:proofErr w:type="spellEnd"/>
            <w:r w:rsidRPr="004A1C09">
              <w:rPr>
                <w:lang w:val="sv-SE"/>
              </w:rPr>
              <w:t xml:space="preserve"> (</w:t>
            </w:r>
            <w:proofErr w:type="spellStart"/>
            <w:r w:rsidRPr="004A1C09">
              <w:rPr>
                <w:lang w:val="sv-SE"/>
              </w:rPr>
              <w:t>Skogforsk</w:t>
            </w:r>
            <w:proofErr w:type="spellEnd"/>
            <w:r w:rsidRPr="004A1C09">
              <w:rPr>
                <w:lang w:val="sv-SE"/>
              </w:rPr>
              <w:t>)</w:t>
            </w:r>
          </w:p>
          <w:p w:rsidR="004A1C09" w:rsidRDefault="00F9352C" w:rsidP="004A1C09">
            <w:pPr>
              <w:rPr>
                <w:lang w:val="sv-SE"/>
              </w:rPr>
            </w:pPr>
            <w:proofErr w:type="spellStart"/>
            <w:r w:rsidRPr="00F9352C">
              <w:rPr>
                <w:lang w:val="sv-SE"/>
              </w:rPr>
              <w:t>kari.hyll</w:t>
            </w:r>
            <w:proofErr w:type="spellEnd"/>
            <w:r w:rsidRPr="00F9352C">
              <w:rPr>
                <w:lang w:val="sv-SE"/>
              </w:rPr>
              <w:t>@</w:t>
            </w:r>
          </w:p>
          <w:p w:rsidR="00FC27EC" w:rsidRPr="00F9352C" w:rsidRDefault="00F9352C" w:rsidP="004A1C09">
            <w:pPr>
              <w:rPr>
                <w:lang w:val="sv-SE"/>
              </w:rPr>
            </w:pPr>
            <w:r w:rsidRPr="00F9352C">
              <w:rPr>
                <w:lang w:val="sv-SE"/>
              </w:rPr>
              <w:t>skogforsk.se</w:t>
            </w:r>
          </w:p>
          <w:p w:rsidR="00F9352C" w:rsidRPr="00F9352C" w:rsidRDefault="00F9352C" w:rsidP="004A1C09">
            <w:pPr>
              <w:rPr>
                <w:lang w:val="sv-SE"/>
              </w:rPr>
            </w:pPr>
          </w:p>
          <w:p w:rsidR="00F9352C" w:rsidRPr="00F9352C" w:rsidRDefault="00F9352C" w:rsidP="004A1C09">
            <w:pPr>
              <w:rPr>
                <w:lang w:val="sv-SE"/>
              </w:rPr>
            </w:pPr>
            <w:r w:rsidRPr="00F9352C">
              <w:rPr>
                <w:lang w:val="sv-SE"/>
              </w:rPr>
              <w:t>Thomas Kronholm</w:t>
            </w:r>
            <w:r>
              <w:rPr>
                <w:lang w:val="sv-SE"/>
              </w:rPr>
              <w:t xml:space="preserve"> (SLU)</w:t>
            </w:r>
          </w:p>
          <w:p w:rsidR="00F9352C" w:rsidRPr="005378FB" w:rsidRDefault="00F9352C" w:rsidP="004A1C09">
            <w:pPr>
              <w:rPr>
                <w:lang w:val="sv-SE"/>
              </w:rPr>
            </w:pPr>
          </w:p>
        </w:tc>
        <w:tc>
          <w:tcPr>
            <w:tcW w:w="571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  <w:tc>
          <w:tcPr>
            <w:tcW w:w="572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</w:tr>
      <w:tr w:rsidR="00FC27EC" w:rsidRPr="004A1C09" w:rsidTr="004A1C09">
        <w:tc>
          <w:tcPr>
            <w:tcW w:w="1810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  <w:tc>
          <w:tcPr>
            <w:tcW w:w="975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  <w:tc>
          <w:tcPr>
            <w:tcW w:w="1072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  <w:tc>
          <w:tcPr>
            <w:tcW w:w="571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  <w:tc>
          <w:tcPr>
            <w:tcW w:w="572" w:type="pct"/>
            <w:vAlign w:val="center"/>
          </w:tcPr>
          <w:p w:rsidR="00FC27EC" w:rsidRPr="005378FB" w:rsidRDefault="00FC27EC" w:rsidP="004A1C09">
            <w:pPr>
              <w:rPr>
                <w:lang w:val="sv-SE"/>
              </w:rPr>
            </w:pPr>
          </w:p>
        </w:tc>
      </w:tr>
    </w:tbl>
    <w:p w:rsidR="00FC6E2F" w:rsidRDefault="00FC6E2F" w:rsidP="00FC6E2F">
      <w:pPr>
        <w:rPr>
          <w:i/>
          <w:sz w:val="28"/>
          <w:szCs w:val="28"/>
          <w:lang w:val="sv-SE"/>
        </w:rPr>
      </w:pPr>
    </w:p>
    <w:p w:rsidR="007A3583" w:rsidRPr="005378FB" w:rsidRDefault="007A3583" w:rsidP="00FC6E2F">
      <w:pPr>
        <w:rPr>
          <w:i/>
          <w:sz w:val="28"/>
          <w:szCs w:val="28"/>
          <w:lang w:val="sv-SE"/>
        </w:rPr>
      </w:pPr>
    </w:p>
    <w:sectPr w:rsidR="007A3583" w:rsidRPr="00537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A1"/>
    <w:rsid w:val="000152EB"/>
    <w:rsid w:val="000475B7"/>
    <w:rsid w:val="0007507A"/>
    <w:rsid w:val="00107A51"/>
    <w:rsid w:val="0011777D"/>
    <w:rsid w:val="00122571"/>
    <w:rsid w:val="00127478"/>
    <w:rsid w:val="00143240"/>
    <w:rsid w:val="00162C34"/>
    <w:rsid w:val="00173A2F"/>
    <w:rsid w:val="00182428"/>
    <w:rsid w:val="001A4EA1"/>
    <w:rsid w:val="001C6950"/>
    <w:rsid w:val="001D1801"/>
    <w:rsid w:val="001D1879"/>
    <w:rsid w:val="001F1D8A"/>
    <w:rsid w:val="002243AF"/>
    <w:rsid w:val="002466D3"/>
    <w:rsid w:val="00262018"/>
    <w:rsid w:val="0026286C"/>
    <w:rsid w:val="00296F1C"/>
    <w:rsid w:val="002A2A45"/>
    <w:rsid w:val="00336AF8"/>
    <w:rsid w:val="003411AB"/>
    <w:rsid w:val="00351CAE"/>
    <w:rsid w:val="003832C4"/>
    <w:rsid w:val="003905FA"/>
    <w:rsid w:val="00395961"/>
    <w:rsid w:val="00402493"/>
    <w:rsid w:val="00414EF9"/>
    <w:rsid w:val="00414F3A"/>
    <w:rsid w:val="00431211"/>
    <w:rsid w:val="00472CCD"/>
    <w:rsid w:val="00477485"/>
    <w:rsid w:val="004A1C09"/>
    <w:rsid w:val="004B6BBD"/>
    <w:rsid w:val="004D1E88"/>
    <w:rsid w:val="005378FB"/>
    <w:rsid w:val="005833AC"/>
    <w:rsid w:val="005A289A"/>
    <w:rsid w:val="005A48E4"/>
    <w:rsid w:val="005B09EB"/>
    <w:rsid w:val="005B271A"/>
    <w:rsid w:val="005C2355"/>
    <w:rsid w:val="005C2C12"/>
    <w:rsid w:val="005C747D"/>
    <w:rsid w:val="005D61BC"/>
    <w:rsid w:val="00613779"/>
    <w:rsid w:val="00616862"/>
    <w:rsid w:val="0063729B"/>
    <w:rsid w:val="00651F28"/>
    <w:rsid w:val="0067111E"/>
    <w:rsid w:val="0069176F"/>
    <w:rsid w:val="006919D6"/>
    <w:rsid w:val="00694E1F"/>
    <w:rsid w:val="006C5B81"/>
    <w:rsid w:val="006F2494"/>
    <w:rsid w:val="00724CCB"/>
    <w:rsid w:val="007262C9"/>
    <w:rsid w:val="007310CD"/>
    <w:rsid w:val="00740907"/>
    <w:rsid w:val="007439AF"/>
    <w:rsid w:val="007861FA"/>
    <w:rsid w:val="007941BD"/>
    <w:rsid w:val="007A3583"/>
    <w:rsid w:val="007A7944"/>
    <w:rsid w:val="007B02F6"/>
    <w:rsid w:val="007C2227"/>
    <w:rsid w:val="007D6968"/>
    <w:rsid w:val="007E458F"/>
    <w:rsid w:val="00820ADE"/>
    <w:rsid w:val="00853043"/>
    <w:rsid w:val="00875A5E"/>
    <w:rsid w:val="008806BE"/>
    <w:rsid w:val="008C1752"/>
    <w:rsid w:val="008D2C83"/>
    <w:rsid w:val="008D39C5"/>
    <w:rsid w:val="008E6808"/>
    <w:rsid w:val="008F6A7C"/>
    <w:rsid w:val="00942F1F"/>
    <w:rsid w:val="00955060"/>
    <w:rsid w:val="009716CB"/>
    <w:rsid w:val="00990D33"/>
    <w:rsid w:val="009B56AC"/>
    <w:rsid w:val="009E3965"/>
    <w:rsid w:val="00A14ABC"/>
    <w:rsid w:val="00A338D1"/>
    <w:rsid w:val="00A5615D"/>
    <w:rsid w:val="00A80EC9"/>
    <w:rsid w:val="00A9068B"/>
    <w:rsid w:val="00A93581"/>
    <w:rsid w:val="00AA0040"/>
    <w:rsid w:val="00AF7A7E"/>
    <w:rsid w:val="00B25E65"/>
    <w:rsid w:val="00B3737B"/>
    <w:rsid w:val="00B3793C"/>
    <w:rsid w:val="00B50C32"/>
    <w:rsid w:val="00BA0C25"/>
    <w:rsid w:val="00BA65AE"/>
    <w:rsid w:val="00BD2F27"/>
    <w:rsid w:val="00C17BAF"/>
    <w:rsid w:val="00C430DE"/>
    <w:rsid w:val="00C50D61"/>
    <w:rsid w:val="00C518CA"/>
    <w:rsid w:val="00C55954"/>
    <w:rsid w:val="00C56796"/>
    <w:rsid w:val="00C57D99"/>
    <w:rsid w:val="00C737AF"/>
    <w:rsid w:val="00C834A3"/>
    <w:rsid w:val="00C96CC4"/>
    <w:rsid w:val="00CA7D13"/>
    <w:rsid w:val="00CD6836"/>
    <w:rsid w:val="00D04053"/>
    <w:rsid w:val="00D25FA1"/>
    <w:rsid w:val="00D45DE7"/>
    <w:rsid w:val="00D664B5"/>
    <w:rsid w:val="00D71E63"/>
    <w:rsid w:val="00D82CBB"/>
    <w:rsid w:val="00D83B14"/>
    <w:rsid w:val="00DB648C"/>
    <w:rsid w:val="00DC3D9A"/>
    <w:rsid w:val="00DD6FFD"/>
    <w:rsid w:val="00DE005D"/>
    <w:rsid w:val="00E014FF"/>
    <w:rsid w:val="00E460A3"/>
    <w:rsid w:val="00E93A7D"/>
    <w:rsid w:val="00EA0072"/>
    <w:rsid w:val="00EB3755"/>
    <w:rsid w:val="00ED3227"/>
    <w:rsid w:val="00EF763A"/>
    <w:rsid w:val="00F02C43"/>
    <w:rsid w:val="00F26C8E"/>
    <w:rsid w:val="00F42DA1"/>
    <w:rsid w:val="00F62F1E"/>
    <w:rsid w:val="00F6789D"/>
    <w:rsid w:val="00F731D0"/>
    <w:rsid w:val="00F9352C"/>
    <w:rsid w:val="00F979E3"/>
    <w:rsid w:val="00FC27EC"/>
    <w:rsid w:val="00FC6E2F"/>
    <w:rsid w:val="00FE0A1E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73A4"/>
  <w15:docId w15:val="{CC6C265B-7855-4FBD-9A0B-57CFD7E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3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B56AC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BA0C2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3581"/>
    <w:rPr>
      <w:rFonts w:ascii="Segoe UI" w:hAnsi="Segoe UI" w:cs="Segoe UI"/>
      <w:sz w:val="18"/>
      <w:szCs w:val="18"/>
    </w:rPr>
  </w:style>
  <w:style w:type="paragraph" w:customStyle="1" w:styleId="Titel1">
    <w:name w:val="Titel1"/>
    <w:basedOn w:val="Normal"/>
    <w:next w:val="Normal"/>
    <w:rsid w:val="00F9352C"/>
    <w:pPr>
      <w:spacing w:before="360" w:line="240" w:lineRule="auto"/>
    </w:pPr>
    <w:rPr>
      <w:rFonts w:ascii="Arial Narrow" w:eastAsia="Times New Roman" w:hAnsi="Arial Narrow" w:cs="Times New Roman"/>
      <w:b/>
      <w:sz w:val="4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756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Bergström</dc:creator>
  <cp:keywords/>
  <dc:description/>
  <cp:lastModifiedBy>Malin Sandberg</cp:lastModifiedBy>
  <cp:revision>2</cp:revision>
  <cp:lastPrinted>2017-02-03T07:49:00Z</cp:lastPrinted>
  <dcterms:created xsi:type="dcterms:W3CDTF">2020-05-07T06:10:00Z</dcterms:created>
  <dcterms:modified xsi:type="dcterms:W3CDTF">2020-05-07T06:10:00Z</dcterms:modified>
</cp:coreProperties>
</file>