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6B2EAD" w:rsidTr="006D14D4">
        <w:tc>
          <w:tcPr>
            <w:tcW w:w="3733" w:type="dxa"/>
          </w:tcPr>
          <w:p w:rsidR="00D76872" w:rsidRDefault="00D76872" w:rsidP="00D76872">
            <w:pPr>
              <w:pStyle w:val="Headerdept"/>
              <w:rPr>
                <w:rFonts w:ascii="Arial" w:hAnsi="Arial"/>
                <w:sz w:val="16"/>
                <w:szCs w:val="16"/>
                <w:lang w:val="en-US"/>
              </w:rPr>
            </w:pPr>
            <w:r w:rsidRPr="006B2EAD">
              <w:rPr>
                <w:rFonts w:ascii="Arial" w:hAnsi="Arial"/>
                <w:sz w:val="16"/>
                <w:szCs w:val="16"/>
                <w:lang w:val="en-US"/>
              </w:rPr>
              <w:t>Department of Urban and Rural Development</w:t>
            </w:r>
          </w:p>
          <w:p w:rsidR="00AB2C4A" w:rsidRPr="00291323" w:rsidRDefault="00AF2691" w:rsidP="00AB2C4A">
            <w:pPr>
              <w:pStyle w:val="Headerdivision"/>
              <w:rPr>
                <w:rFonts w:ascii="Arial" w:eastAsiaTheme="minorEastAsia" w:hAnsi="Arial"/>
                <w:spacing w:val="0"/>
                <w:sz w:val="16"/>
                <w:szCs w:val="16"/>
              </w:rPr>
            </w:pPr>
            <w:r w:rsidRPr="00291323">
              <w:rPr>
                <w:rFonts w:ascii="Arial" w:eastAsiaTheme="minorEastAsia" w:hAnsi="Arial"/>
                <w:spacing w:val="0"/>
                <w:sz w:val="16"/>
                <w:szCs w:val="16"/>
              </w:rPr>
              <w:t>Marlén Tälleklint</w:t>
            </w:r>
          </w:p>
          <w:p w:rsidR="001D7198" w:rsidRPr="00D76872" w:rsidRDefault="001D7198" w:rsidP="00FD0B61">
            <w:pPr>
              <w:pStyle w:val="Headerdivision"/>
              <w:rPr>
                <w:lang w:val="en-US"/>
              </w:rPr>
            </w:pPr>
          </w:p>
        </w:tc>
        <w:tc>
          <w:tcPr>
            <w:tcW w:w="3637" w:type="dxa"/>
          </w:tcPr>
          <w:p w:rsidR="001D7198" w:rsidRPr="006B2EAD" w:rsidRDefault="0038544E" w:rsidP="006A72DD">
            <w:pPr>
              <w:pStyle w:val="Datum1"/>
              <w:rPr>
                <w:rFonts w:ascii="Arial" w:hAnsi="Arial"/>
              </w:rPr>
            </w:pPr>
            <w:r w:rsidRPr="006B2EAD">
              <w:rPr>
                <w:rFonts w:ascii="Arial" w:hAnsi="Arial"/>
              </w:rPr>
              <w:fldChar w:fldCharType="begin"/>
            </w:r>
            <w:r w:rsidRPr="006B2EAD">
              <w:rPr>
                <w:rFonts w:ascii="Arial" w:hAnsi="Arial"/>
              </w:rPr>
              <w:instrText xml:space="preserve"> DATE  \@ "yyyy-MM-dd"  \* MERGEFORMAT </w:instrText>
            </w:r>
            <w:r w:rsidRPr="006B2EAD">
              <w:rPr>
                <w:rFonts w:ascii="Arial" w:hAnsi="Arial"/>
              </w:rPr>
              <w:fldChar w:fldCharType="separate"/>
            </w:r>
            <w:r w:rsidR="00E86BBA">
              <w:rPr>
                <w:rFonts w:ascii="Arial" w:hAnsi="Arial"/>
              </w:rPr>
              <w:t>2023-06-09</w:t>
            </w:r>
            <w:r w:rsidRPr="006B2EAD">
              <w:rPr>
                <w:rFonts w:ascii="Arial" w:hAnsi="Arial"/>
              </w:rPr>
              <w:fldChar w:fldCharType="end"/>
            </w:r>
          </w:p>
        </w:tc>
      </w:tr>
    </w:tbl>
    <w:p w:rsidR="00D76872" w:rsidRPr="006B2EAD" w:rsidRDefault="00C91D15" w:rsidP="00D76872">
      <w:pPr>
        <w:pStyle w:val="Rubrik1"/>
        <w:rPr>
          <w:rFonts w:ascii="Arial" w:hAnsi="Arial" w:cs="Arial"/>
          <w:sz w:val="32"/>
          <w:szCs w:val="32"/>
          <w:lang w:val="en-US"/>
        </w:rPr>
      </w:pPr>
      <w:r w:rsidRPr="006B2EAD">
        <w:rPr>
          <w:rFonts w:ascii="Arial" w:hAnsi="Arial" w:cs="Arial"/>
          <w:sz w:val="32"/>
          <w:szCs w:val="32"/>
          <w:lang w:val="en-US"/>
        </w:rPr>
        <w:t>Material for the course archive</w:t>
      </w:r>
    </w:p>
    <w:p w:rsidR="000D5CA0" w:rsidRPr="004119E2" w:rsidRDefault="00860F4D" w:rsidP="000D5CA0">
      <w:pPr>
        <w:widowControl/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860F4D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After the end of the course, </w:t>
      </w:r>
      <w:r>
        <w:rPr>
          <w:rFonts w:asciiTheme="minorHAnsi" w:hAnsiTheme="minorHAnsi" w:cstheme="minorHAnsi"/>
          <w:sz w:val="28"/>
          <w:szCs w:val="28"/>
          <w:lang w:val="en-GB" w:eastAsia="en-US"/>
        </w:rPr>
        <w:t>you need</w:t>
      </w:r>
      <w:r w:rsidRPr="00860F4D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to submit </w:t>
      </w:r>
      <w:r w:rsidR="00E21A4D">
        <w:rPr>
          <w:rFonts w:asciiTheme="minorHAnsi" w:hAnsiTheme="minorHAnsi" w:cstheme="minorHAnsi"/>
          <w:sz w:val="28"/>
          <w:szCs w:val="28"/>
          <w:lang w:val="en-GB" w:eastAsia="en-US"/>
        </w:rPr>
        <w:t>course documentation</w:t>
      </w:r>
      <w:r w:rsidRPr="00860F4D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to the </w:t>
      </w:r>
      <w:bookmarkStart w:id="0" w:name="_GoBack"/>
      <w:bookmarkEnd w:id="0"/>
      <w:r w:rsidRPr="00860F4D">
        <w:rPr>
          <w:rFonts w:asciiTheme="minorHAnsi" w:hAnsiTheme="minorHAnsi" w:cstheme="minorHAnsi"/>
          <w:sz w:val="28"/>
          <w:szCs w:val="28"/>
          <w:lang w:val="en-GB" w:eastAsia="en-US"/>
        </w:rPr>
        <w:t>archive.</w:t>
      </w:r>
      <w:r w:rsidR="00C91D15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</w:p>
    <w:p w:rsidR="004119E2" w:rsidRPr="004119E2" w:rsidRDefault="00C91D15" w:rsidP="004119E2">
      <w:pPr>
        <w:widowControl/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Please </w:t>
      </w:r>
      <w:r w:rsidR="005976B3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send</w:t>
      </w: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the </w:t>
      </w:r>
      <w:r w:rsidR="004119E2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documents</w:t>
      </w:r>
      <w:r w:rsidR="001B089D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E86BBA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by email or put it in </w:t>
      </w:r>
      <w:r w:rsidR="004119E2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a</w:t>
      </w:r>
      <w:r w:rsidR="00E86BBA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folder </w:t>
      </w:r>
      <w:r w:rsidR="004119E2">
        <w:rPr>
          <w:rFonts w:asciiTheme="minorHAnsi" w:hAnsiTheme="minorHAnsi" w:cstheme="minorHAnsi"/>
          <w:sz w:val="28"/>
          <w:szCs w:val="28"/>
          <w:lang w:val="en-GB" w:eastAsia="en-US"/>
        </w:rPr>
        <w:t>marked</w:t>
      </w:r>
      <w:r w:rsidR="004119E2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with the course code here:</w:t>
      </w:r>
      <w:r w:rsid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4119E2" w:rsidRPr="004119E2">
        <w:rPr>
          <w:rFonts w:asciiTheme="minorHAnsi" w:hAnsiTheme="minorHAnsi" w:cstheme="minorHAnsi"/>
          <w:i/>
          <w:sz w:val="28"/>
          <w:szCs w:val="28"/>
          <w:lang w:val="en-GB" w:eastAsia="en-US"/>
        </w:rPr>
        <w:t xml:space="preserve">P:\Till </w:t>
      </w:r>
      <w:proofErr w:type="spellStart"/>
      <w:r w:rsidR="004119E2" w:rsidRPr="004119E2">
        <w:rPr>
          <w:rFonts w:asciiTheme="minorHAnsi" w:hAnsiTheme="minorHAnsi" w:cstheme="minorHAnsi"/>
          <w:i/>
          <w:sz w:val="28"/>
          <w:szCs w:val="28"/>
          <w:lang w:val="en-GB" w:eastAsia="en-US"/>
        </w:rPr>
        <w:t>Arkivet</w:t>
      </w:r>
      <w:proofErr w:type="spellEnd"/>
      <w:r w:rsidR="004119E2" w:rsidRPr="004119E2">
        <w:rPr>
          <w:rFonts w:asciiTheme="minorHAnsi" w:hAnsiTheme="minorHAnsi" w:cstheme="minorHAnsi"/>
          <w:i/>
          <w:sz w:val="28"/>
          <w:szCs w:val="28"/>
          <w:lang w:val="en-GB" w:eastAsia="en-US"/>
        </w:rPr>
        <w:t>\</w:t>
      </w:r>
      <w:proofErr w:type="spellStart"/>
      <w:r w:rsidR="004119E2" w:rsidRPr="004119E2">
        <w:rPr>
          <w:rFonts w:asciiTheme="minorHAnsi" w:hAnsiTheme="minorHAnsi" w:cstheme="minorHAnsi"/>
          <w:i/>
          <w:sz w:val="28"/>
          <w:szCs w:val="28"/>
          <w:lang w:val="en-GB" w:eastAsia="en-US"/>
        </w:rPr>
        <w:t>kurser</w:t>
      </w:r>
      <w:proofErr w:type="spellEnd"/>
    </w:p>
    <w:p w:rsidR="00C91D15" w:rsidRPr="004119E2" w:rsidRDefault="00E86BBA" w:rsidP="000D5CA0">
      <w:pPr>
        <w:widowControl/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It 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must be possible to separate the </w:t>
      </w:r>
      <w:r w:rsidR="004119E2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documents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in these five categories</w:t>
      </w:r>
      <w:r w:rsidR="00C91D15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:</w:t>
      </w:r>
    </w:p>
    <w:p w:rsidR="000D5CA0" w:rsidRPr="004119E2" w:rsidRDefault="00C91D15" w:rsidP="000D5CA0">
      <w:pPr>
        <w:pStyle w:val="Liststycke"/>
        <w:widowControl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Schedule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br/>
        <w:t>Literature list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br/>
        <w:t>Grading criteria</w:t>
      </w:r>
    </w:p>
    <w:p w:rsidR="000D5CA0" w:rsidRPr="004119E2" w:rsidRDefault="005976B3" w:rsidP="000D5CA0">
      <w:pPr>
        <w:pStyle w:val="Liststycke"/>
        <w:widowControl/>
        <w:spacing w:after="240" w:line="276" w:lineRule="auto"/>
        <w:rPr>
          <w:rFonts w:asciiTheme="minorHAnsi" w:hAnsiTheme="minorHAnsi" w:cstheme="minorHAnsi"/>
          <w:sz w:val="28"/>
          <w:szCs w:val="28"/>
          <w:lang w:val="en-US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US" w:eastAsia="en-US"/>
        </w:rPr>
        <w:t>(</w:t>
      </w:r>
      <w:r w:rsidR="007119F3" w:rsidRPr="004119E2">
        <w:rPr>
          <w:rFonts w:asciiTheme="minorHAnsi" w:hAnsiTheme="minorHAnsi" w:cstheme="minorHAnsi"/>
          <w:sz w:val="28"/>
          <w:szCs w:val="28"/>
          <w:lang w:val="en-US" w:eastAsia="en-US"/>
        </w:rPr>
        <w:t>C</w:t>
      </w:r>
      <w:r w:rsidR="000D5CA0" w:rsidRPr="004119E2">
        <w:rPr>
          <w:rFonts w:asciiTheme="minorHAnsi" w:hAnsiTheme="minorHAnsi" w:cstheme="minorHAnsi"/>
          <w:sz w:val="28"/>
          <w:szCs w:val="28"/>
          <w:lang w:val="en-US" w:eastAsia="en-US"/>
        </w:rPr>
        <w:t>ourse evaluation</w:t>
      </w:r>
      <w:r w:rsidRPr="004119E2">
        <w:rPr>
          <w:rFonts w:asciiTheme="minorHAnsi" w:hAnsiTheme="minorHAnsi" w:cstheme="minorHAnsi"/>
          <w:sz w:val="28"/>
          <w:szCs w:val="28"/>
          <w:lang w:val="en-US" w:eastAsia="en-US"/>
        </w:rPr>
        <w:t xml:space="preserve"> - </w:t>
      </w:r>
      <w:r w:rsidR="00020AB9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Only if </w:t>
      </w:r>
      <w:r w:rsidR="00020AB9" w:rsidRPr="004119E2">
        <w:rPr>
          <w:rFonts w:asciiTheme="minorHAnsi" w:hAnsiTheme="minorHAnsi" w:cstheme="minorHAnsi"/>
          <w:i/>
          <w:sz w:val="24"/>
          <w:szCs w:val="24"/>
          <w:u w:val="single"/>
          <w:lang w:val="en-GB" w:eastAsia="en-US"/>
        </w:rPr>
        <w:t>not</w:t>
      </w:r>
      <w:r w:rsidR="00020AB9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available</w:t>
      </w:r>
      <w:r w:rsidR="004A2355" w:rsidRPr="004119E2">
        <w:rPr>
          <w:rFonts w:asciiTheme="minorHAnsi" w:hAnsiTheme="minorHAnsi" w:cstheme="minorHAnsi"/>
          <w:i/>
          <w:sz w:val="24"/>
          <w:szCs w:val="24"/>
          <w:lang w:val="en-US" w:eastAsia="en-US"/>
        </w:rPr>
        <w:t xml:space="preserve"> in</w:t>
      </w:r>
      <w:r w:rsidR="006B2EAD" w:rsidRPr="004119E2">
        <w:rPr>
          <w:rFonts w:asciiTheme="minorHAnsi" w:hAnsiTheme="minorHAnsi" w:cstheme="minorHAnsi"/>
          <w:i/>
          <w:sz w:val="24"/>
          <w:szCs w:val="24"/>
          <w:lang w:val="en-US" w:eastAsia="en-US"/>
        </w:rPr>
        <w:t xml:space="preserve"> </w:t>
      </w:r>
      <w:proofErr w:type="spellStart"/>
      <w:r w:rsidR="006B2EAD" w:rsidRPr="004119E2">
        <w:rPr>
          <w:rFonts w:asciiTheme="minorHAnsi" w:hAnsiTheme="minorHAnsi" w:cstheme="minorHAnsi"/>
          <w:i/>
          <w:sz w:val="24"/>
          <w:szCs w:val="24"/>
          <w:lang w:val="en-US" w:eastAsia="en-US"/>
        </w:rPr>
        <w:t>Evald</w:t>
      </w:r>
      <w:proofErr w:type="spellEnd"/>
      <w:r w:rsidR="007119F3" w:rsidRPr="004119E2">
        <w:rPr>
          <w:rFonts w:asciiTheme="minorHAnsi" w:hAnsiTheme="minorHAnsi" w:cstheme="minorHAnsi"/>
          <w:sz w:val="28"/>
          <w:szCs w:val="28"/>
          <w:lang w:val="en-US" w:eastAsia="en-US"/>
        </w:rPr>
        <w:t>)</w:t>
      </w:r>
    </w:p>
    <w:p w:rsidR="000D5CA0" w:rsidRPr="00F138D1" w:rsidRDefault="000D5CA0" w:rsidP="000D5CA0">
      <w:pPr>
        <w:pStyle w:val="Liststycke"/>
        <w:widowControl/>
        <w:spacing w:after="240" w:line="276" w:lineRule="auto"/>
        <w:rPr>
          <w:rFonts w:ascii="Times New Roman" w:hAnsi="Times New Roman"/>
          <w:sz w:val="28"/>
          <w:szCs w:val="28"/>
          <w:lang w:val="en-US" w:eastAsia="en-US"/>
        </w:rPr>
      </w:pPr>
    </w:p>
    <w:p w:rsidR="000D5CA0" w:rsidRPr="004119E2" w:rsidRDefault="00F138D1" w:rsidP="000D5CA0">
      <w:pPr>
        <w:pStyle w:val="Liststycke"/>
        <w:widowControl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i/>
          <w:sz w:val="24"/>
          <w:szCs w:val="24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List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of students who have not </w:t>
      </w: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yet 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passed and what assignments they </w:t>
      </w:r>
      <w:r w:rsidR="002D016E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have </w:t>
      </w: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and have </w:t>
      </w:r>
      <w:r w:rsidR="002D016E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not completed</w:t>
      </w:r>
      <w:r w:rsidR="00D707C7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D707C7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(Not necessary</w:t>
      </w:r>
      <w:r w:rsid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br/>
      </w:r>
      <w:r w:rsidR="00D707C7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if detailed result notes </w:t>
      </w:r>
      <w:r w:rsidR="004A2355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exists</w:t>
      </w:r>
      <w:r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in </w:t>
      </w:r>
      <w:r w:rsidR="00D707C7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Ladok</w:t>
      </w:r>
      <w:r w:rsidR="00E8087C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or on </w:t>
      </w:r>
      <w:proofErr w:type="spellStart"/>
      <w:r w:rsidR="004C602D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sol</w:t>
      </w:r>
      <w:r w:rsidR="00E8087C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server</w:t>
      </w:r>
      <w:proofErr w:type="spellEnd"/>
      <w:r w:rsidR="00E8087C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P</w:t>
      </w:r>
      <w:r w:rsidR="00D707C7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) </w:t>
      </w:r>
    </w:p>
    <w:p w:rsidR="000D5CA0" w:rsidRPr="002D016E" w:rsidRDefault="000D5CA0" w:rsidP="000D5CA0">
      <w:pPr>
        <w:pStyle w:val="Liststycke"/>
        <w:widowControl/>
        <w:spacing w:after="240" w:line="276" w:lineRule="auto"/>
        <w:rPr>
          <w:rFonts w:ascii="Times New Roman" w:hAnsi="Times New Roman"/>
          <w:sz w:val="28"/>
          <w:szCs w:val="28"/>
          <w:lang w:val="en-GB" w:eastAsia="en-US"/>
        </w:rPr>
      </w:pPr>
    </w:p>
    <w:p w:rsidR="000D5CA0" w:rsidRPr="004119E2" w:rsidRDefault="006B2EAD" w:rsidP="000D5CA0">
      <w:pPr>
        <w:pStyle w:val="Liststycke"/>
        <w:widowControl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E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xam questions</w:t>
      </w: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, exercises, seminar and project work instructions </w:t>
      </w:r>
      <w:proofErr w:type="spellStart"/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etc</w:t>
      </w:r>
      <w:proofErr w:type="spellEnd"/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(</w:t>
      </w:r>
      <w:r w:rsidR="000D5CA0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not student answers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)</w:t>
      </w:r>
    </w:p>
    <w:p w:rsidR="000D5CA0" w:rsidRPr="000D5CA0" w:rsidRDefault="000D5CA0" w:rsidP="000D5CA0">
      <w:pPr>
        <w:pStyle w:val="Liststycke"/>
        <w:widowControl/>
        <w:spacing w:after="240" w:line="276" w:lineRule="auto"/>
        <w:rPr>
          <w:rFonts w:ascii="Times New Roman" w:hAnsi="Times New Roman"/>
          <w:sz w:val="28"/>
          <w:szCs w:val="28"/>
          <w:lang w:val="en-GB" w:eastAsia="en-US"/>
        </w:rPr>
      </w:pPr>
    </w:p>
    <w:p w:rsidR="000D5CA0" w:rsidRPr="004119E2" w:rsidRDefault="00EC681C" w:rsidP="000D5CA0">
      <w:pPr>
        <w:pStyle w:val="Liststycke"/>
        <w:widowControl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Code list from exam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(</w:t>
      </w:r>
      <w:r w:rsidR="00032003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to</w:t>
      </w:r>
      <w:r w:rsidR="007119F3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be </w:t>
      </w:r>
      <w:r w:rsidR="000D5CA0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save</w:t>
      </w:r>
      <w:r w:rsidR="000A5A72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>d</w:t>
      </w:r>
      <w:r w:rsidR="000D5CA0"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for 5 years</w:t>
      </w:r>
      <w:r w:rsidR="000D5CA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)</w:t>
      </w:r>
    </w:p>
    <w:p w:rsidR="000D5CA0" w:rsidRPr="000D5CA0" w:rsidRDefault="000D5CA0" w:rsidP="000D5CA0">
      <w:pPr>
        <w:pStyle w:val="Liststycke"/>
        <w:widowControl/>
        <w:spacing w:after="240" w:line="276" w:lineRule="auto"/>
        <w:rPr>
          <w:rFonts w:ascii="Times New Roman" w:hAnsi="Times New Roman"/>
          <w:sz w:val="28"/>
          <w:szCs w:val="28"/>
          <w:lang w:val="en-GB" w:eastAsia="en-US"/>
        </w:rPr>
      </w:pPr>
    </w:p>
    <w:p w:rsidR="0061141E" w:rsidRPr="004119E2" w:rsidRDefault="0061141E" w:rsidP="000D5CA0">
      <w:pPr>
        <w:pStyle w:val="Liststycke"/>
        <w:widowControl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Own </w:t>
      </w:r>
      <w:r w:rsidR="00B5499D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literature</w:t>
      </w:r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proofErr w:type="spellStart"/>
      <w:r w:rsidRPr="004119E2">
        <w:rPr>
          <w:rFonts w:asciiTheme="minorHAnsi" w:hAnsiTheme="minorHAnsi" w:cstheme="minorHAnsi"/>
          <w:sz w:val="28"/>
          <w:szCs w:val="28"/>
          <w:lang w:val="en-GB" w:eastAsia="en-US"/>
        </w:rPr>
        <w:t>etc</w:t>
      </w:r>
      <w:proofErr w:type="spellEnd"/>
      <w:r w:rsidR="00BA5598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</w:t>
      </w:r>
      <w:r w:rsidR="004164C4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(</w:t>
      </w:r>
      <w:r w:rsidR="007150D0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about the</w:t>
      </w:r>
      <w:r w:rsidR="004164C4" w:rsidRPr="004119E2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subject) </w:t>
      </w:r>
      <w:r w:rsidR="00BA5598" w:rsidRPr="004119E2">
        <w:rPr>
          <w:rFonts w:asciiTheme="minorHAnsi" w:hAnsiTheme="minorHAnsi" w:cstheme="minorHAnsi"/>
          <w:sz w:val="28"/>
          <w:szCs w:val="28"/>
          <w:lang w:val="en-GB" w:eastAsia="en-US"/>
        </w:rPr>
        <w:t>produced for the course</w:t>
      </w:r>
    </w:p>
    <w:p w:rsidR="00252F00" w:rsidRPr="004119E2" w:rsidRDefault="00252F00" w:rsidP="00252F00">
      <w:pPr>
        <w:widowControl/>
        <w:spacing w:after="240" w:line="276" w:lineRule="auto"/>
        <w:ind w:left="360"/>
        <w:rPr>
          <w:rFonts w:asciiTheme="minorHAnsi" w:hAnsiTheme="minorHAnsi" w:cstheme="minorHAnsi"/>
          <w:i/>
          <w:sz w:val="24"/>
          <w:szCs w:val="24"/>
          <w:lang w:val="en-GB" w:eastAsia="en-US"/>
        </w:rPr>
      </w:pPr>
      <w:r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Keep in mind that the students' written examinations must be saved for </w:t>
      </w:r>
      <w:r w:rsidRPr="009546A3">
        <w:rPr>
          <w:rFonts w:asciiTheme="minorHAnsi" w:hAnsiTheme="minorHAnsi" w:cstheme="minorHAnsi"/>
          <w:b/>
          <w:i/>
          <w:sz w:val="24"/>
          <w:szCs w:val="24"/>
          <w:lang w:val="en-GB" w:eastAsia="en-US"/>
        </w:rPr>
        <w:t>two</w:t>
      </w:r>
      <w:r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</w:t>
      </w:r>
      <w:r w:rsidRPr="009546A3">
        <w:rPr>
          <w:rFonts w:asciiTheme="minorHAnsi" w:hAnsiTheme="minorHAnsi" w:cstheme="minorHAnsi"/>
          <w:b/>
          <w:i/>
          <w:sz w:val="24"/>
          <w:szCs w:val="24"/>
          <w:lang w:val="en-GB" w:eastAsia="en-US"/>
        </w:rPr>
        <w:t>years</w:t>
      </w:r>
      <w:r w:rsidRPr="004119E2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if they are not returned to the student after assessment.</w:t>
      </w:r>
      <w:r w:rsidR="009546A3">
        <w:rPr>
          <w:rFonts w:asciiTheme="minorHAnsi" w:hAnsiTheme="minorHAnsi" w:cstheme="minorHAnsi"/>
          <w:i/>
          <w:sz w:val="24"/>
          <w:szCs w:val="24"/>
          <w:lang w:val="en-GB" w:eastAsia="en-US"/>
        </w:rPr>
        <w:t xml:space="preserve"> </w:t>
      </w:r>
    </w:p>
    <w:p w:rsidR="004119E2" w:rsidRPr="009546A3" w:rsidRDefault="004119E2" w:rsidP="00E8087C">
      <w:pPr>
        <w:pStyle w:val="Punktlista"/>
        <w:numPr>
          <w:ilvl w:val="0"/>
          <w:numId w:val="0"/>
        </w:numPr>
        <w:ind w:left="280" w:hanging="280"/>
        <w:rPr>
          <w:sz w:val="28"/>
          <w:szCs w:val="28"/>
          <w:lang w:val="en-US"/>
        </w:rPr>
      </w:pPr>
    </w:p>
    <w:p w:rsidR="00FB298F" w:rsidRPr="00F030F7" w:rsidRDefault="00C91D15" w:rsidP="00E8087C">
      <w:pPr>
        <w:pStyle w:val="Punktlista"/>
        <w:numPr>
          <w:ilvl w:val="0"/>
          <w:numId w:val="0"/>
        </w:numPr>
        <w:ind w:left="280" w:hanging="280"/>
        <w:rPr>
          <w:sz w:val="28"/>
          <w:szCs w:val="28"/>
        </w:rPr>
      </w:pPr>
      <w:proofErr w:type="spellStart"/>
      <w:r w:rsidRPr="002B31B1">
        <w:rPr>
          <w:sz w:val="28"/>
          <w:szCs w:val="28"/>
        </w:rPr>
        <w:t>Thank</w:t>
      </w:r>
      <w:proofErr w:type="spellEnd"/>
      <w:r w:rsidRPr="002B31B1">
        <w:rPr>
          <w:sz w:val="28"/>
          <w:szCs w:val="28"/>
        </w:rPr>
        <w:t xml:space="preserve"> </w:t>
      </w:r>
      <w:proofErr w:type="spellStart"/>
      <w:r w:rsidRPr="002B31B1">
        <w:rPr>
          <w:sz w:val="28"/>
          <w:szCs w:val="28"/>
        </w:rPr>
        <w:t>you</w:t>
      </w:r>
      <w:proofErr w:type="spellEnd"/>
      <w:r w:rsidRPr="002B31B1">
        <w:rPr>
          <w:sz w:val="28"/>
          <w:szCs w:val="28"/>
        </w:rPr>
        <w:t>!</w:t>
      </w:r>
    </w:p>
    <w:sectPr w:rsidR="00FB298F" w:rsidRPr="00F030F7" w:rsidSect="004119E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700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5A" w:rsidRDefault="0019105A" w:rsidP="006A247A">
      <w:pPr>
        <w:spacing w:after="276" w:line="240" w:lineRule="auto"/>
      </w:pPr>
      <w:r>
        <w:separator/>
      </w:r>
    </w:p>
    <w:p w:rsidR="0019105A" w:rsidRDefault="0019105A" w:rsidP="006A247A">
      <w:pPr>
        <w:spacing w:after="276"/>
      </w:pPr>
    </w:p>
    <w:p w:rsidR="0019105A" w:rsidRDefault="0019105A"/>
  </w:endnote>
  <w:endnote w:type="continuationSeparator" w:id="0">
    <w:p w:rsidR="0019105A" w:rsidRDefault="0019105A" w:rsidP="006A247A">
      <w:pPr>
        <w:spacing w:after="276" w:line="240" w:lineRule="auto"/>
      </w:pPr>
      <w:r>
        <w:continuationSeparator/>
      </w:r>
    </w:p>
    <w:p w:rsidR="0019105A" w:rsidRDefault="0019105A" w:rsidP="006A247A">
      <w:pPr>
        <w:spacing w:after="276"/>
      </w:pPr>
    </w:p>
    <w:p w:rsidR="0019105A" w:rsidRDefault="00191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BQ-Medium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zidenzGroteskBQ-Reg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FB298F" w:rsidP="00692B01">
    <w:pPr>
      <w:pStyle w:val="Sidfot"/>
      <w:tabs>
        <w:tab w:val="clear" w:pos="4253"/>
        <w:tab w:val="center" w:pos="3686"/>
      </w:tabs>
      <w:spacing w:after="276"/>
    </w:pPr>
    <w:r>
      <w:tab/>
    </w:r>
    <w:r w:rsidR="0038544E">
      <w:fldChar w:fldCharType="begin"/>
    </w:r>
    <w:r w:rsidR="0038544E">
      <w:instrText xml:space="preserve"> PAGE   \* MERGEFORMAT </w:instrText>
    </w:r>
    <w:r w:rsidR="0038544E">
      <w:fldChar w:fldCharType="separate"/>
    </w:r>
    <w:r w:rsidR="004119E2">
      <w:rPr>
        <w:noProof/>
      </w:rPr>
      <w:t>2</w:t>
    </w:r>
    <w:r w:rsidR="0038544E">
      <w:rPr>
        <w:noProof/>
      </w:rPr>
      <w:fldChar w:fldCharType="end"/>
    </w:r>
    <w:r>
      <w:t>(</w:t>
    </w:r>
    <w:r w:rsidR="00F138D1">
      <w:rPr>
        <w:noProof/>
      </w:rPr>
      <w:fldChar w:fldCharType="begin"/>
    </w:r>
    <w:r w:rsidR="00F138D1">
      <w:rPr>
        <w:noProof/>
      </w:rPr>
      <w:instrText xml:space="preserve"> NUMPAGES   \* MERGEFORMAT </w:instrText>
    </w:r>
    <w:r w:rsidR="00F138D1">
      <w:rPr>
        <w:noProof/>
      </w:rPr>
      <w:fldChar w:fldCharType="separate"/>
    </w:r>
    <w:r w:rsidR="004119E2">
      <w:rPr>
        <w:noProof/>
      </w:rPr>
      <w:t>2</w:t>
    </w:r>
    <w:r w:rsidR="00F138D1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Pr="006B2EAD" w:rsidRDefault="00D76872" w:rsidP="00EC0D92">
    <w:pPr>
      <w:pStyle w:val="Sidfot"/>
      <w:pBdr>
        <w:top w:val="single" w:sz="4" w:space="1" w:color="auto"/>
      </w:pBdr>
      <w:tabs>
        <w:tab w:val="clear" w:pos="4253"/>
        <w:tab w:val="right" w:pos="7371"/>
      </w:tabs>
      <w:rPr>
        <w:rFonts w:ascii="Arial" w:hAnsi="Arial" w:cs="Arial"/>
      </w:rPr>
    </w:pPr>
    <w:r w:rsidRPr="006B2EAD">
      <w:rPr>
        <w:rFonts w:ascii="Arial" w:hAnsi="Arial" w:cs="Arial"/>
      </w:rPr>
      <w:t>Department of Urban and Rural Development</w:t>
    </w:r>
    <w:r w:rsidRPr="006B2EAD">
      <w:rPr>
        <w:rFonts w:ascii="Arial" w:hAnsi="Arial" w:cs="Arial"/>
      </w:rPr>
      <w:tab/>
    </w:r>
    <w:proofErr w:type="spellStart"/>
    <w:r w:rsidRPr="006B2EAD">
      <w:rPr>
        <w:rFonts w:ascii="Arial" w:hAnsi="Arial" w:cs="Arial"/>
      </w:rPr>
      <w:t>Org.Reg.No</w:t>
    </w:r>
    <w:proofErr w:type="spellEnd"/>
    <w:r w:rsidRPr="006B2EAD">
      <w:rPr>
        <w:rFonts w:ascii="Arial" w:hAnsi="Arial" w:cs="Arial"/>
      </w:rPr>
      <w:t>: 202100-2817</w:t>
    </w:r>
    <w:r w:rsidRPr="006B2EAD">
      <w:rPr>
        <w:rFonts w:ascii="Arial" w:hAnsi="Arial" w:cs="Arial"/>
      </w:rPr>
      <w:br/>
    </w:r>
    <w:r w:rsidR="00EC0D92" w:rsidRPr="006B2EAD">
      <w:rPr>
        <w:rFonts w:ascii="Arial" w:hAnsi="Arial" w:cs="Arial"/>
      </w:rPr>
      <w:t>Postal address: P.O. Box 7012, SE-750 07 Uppsala, SWEDEN</w:t>
    </w:r>
    <w:r w:rsidRPr="006B2EAD">
      <w:rPr>
        <w:rFonts w:ascii="Arial" w:hAnsi="Arial" w:cs="Arial"/>
      </w:rPr>
      <w:tab/>
      <w:t>Phone: +46 18 67 10 00</w:t>
    </w:r>
    <w:r w:rsidRPr="006B2EAD">
      <w:rPr>
        <w:rFonts w:ascii="Arial" w:hAnsi="Arial" w:cs="Arial"/>
      </w:rPr>
      <w:br/>
    </w:r>
    <w:r w:rsidR="00EC0D92" w:rsidRPr="006B2EAD">
      <w:rPr>
        <w:rFonts w:ascii="Arial" w:hAnsi="Arial" w:cs="Arial"/>
      </w:rPr>
      <w:t xml:space="preserve">Visiting and Delivery address: Ulls </w:t>
    </w:r>
    <w:proofErr w:type="spellStart"/>
    <w:r w:rsidR="00EC0D92" w:rsidRPr="006B2EAD">
      <w:rPr>
        <w:rFonts w:ascii="Arial" w:hAnsi="Arial" w:cs="Arial"/>
      </w:rPr>
      <w:t>väg</w:t>
    </w:r>
    <w:proofErr w:type="spellEnd"/>
    <w:r w:rsidR="00EC0D92" w:rsidRPr="006B2EAD">
      <w:rPr>
        <w:rFonts w:ascii="Arial" w:hAnsi="Arial" w:cs="Arial"/>
      </w:rPr>
      <w:t xml:space="preserve"> 28 A-B, SE-756 51 Uppsala, SWEDEN</w:t>
    </w:r>
    <w:r w:rsidRPr="006B2EAD">
      <w:rPr>
        <w:rFonts w:ascii="Arial" w:hAnsi="Arial" w:cs="Arial"/>
      </w:rPr>
      <w:tab/>
    </w:r>
    <w:r w:rsidRPr="006B2EAD">
      <w:rPr>
        <w:rFonts w:ascii="Arial" w:hAnsi="Arial" w:cs="Arial"/>
      </w:rPr>
      <w:br/>
    </w:r>
    <w:r w:rsidR="00EC0D92" w:rsidRPr="006B2EAD">
      <w:rPr>
        <w:rFonts w:ascii="Arial" w:hAnsi="Arial" w:cs="Arial"/>
      </w:rPr>
      <w:t>E-mail: sol@slu.se</w:t>
    </w:r>
    <w:r w:rsidRPr="006B2EAD">
      <w:rPr>
        <w:rFonts w:ascii="Arial" w:hAnsi="Arial" w:cs="Arial"/>
      </w:rPr>
      <w:tab/>
      <w:t>www.slu.se/urd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5A" w:rsidRDefault="0019105A" w:rsidP="006A247A">
      <w:pPr>
        <w:spacing w:after="276" w:line="240" w:lineRule="auto"/>
      </w:pPr>
      <w:r>
        <w:separator/>
      </w:r>
    </w:p>
    <w:p w:rsidR="0019105A" w:rsidRDefault="0019105A" w:rsidP="006A247A">
      <w:pPr>
        <w:spacing w:after="276"/>
      </w:pPr>
    </w:p>
    <w:p w:rsidR="0019105A" w:rsidRDefault="0019105A"/>
  </w:footnote>
  <w:footnote w:type="continuationSeparator" w:id="0">
    <w:p w:rsidR="0019105A" w:rsidRDefault="0019105A" w:rsidP="006A247A">
      <w:pPr>
        <w:spacing w:after="276" w:line="240" w:lineRule="auto"/>
      </w:pPr>
      <w:r>
        <w:continuationSeparator/>
      </w:r>
    </w:p>
    <w:p w:rsidR="0019105A" w:rsidRDefault="0019105A" w:rsidP="006A247A">
      <w:pPr>
        <w:spacing w:after="276"/>
      </w:pPr>
    </w:p>
    <w:p w:rsidR="0019105A" w:rsidRDefault="00191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FB298F" w:rsidP="006A247A">
    <w:pPr>
      <w:pStyle w:val="Sidhuvud"/>
      <w:spacing w:before="240" w:after="276"/>
    </w:pPr>
  </w:p>
  <w:p w:rsidR="00FB298F" w:rsidRDefault="00FB298F" w:rsidP="006A247A">
    <w:pPr>
      <w:spacing w:after="276"/>
    </w:pPr>
  </w:p>
  <w:p w:rsidR="00FB298F" w:rsidRDefault="00FB29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Pr="000C46E1" w:rsidRDefault="00FB298F" w:rsidP="00E81E3A">
    <w:pPr>
      <w:pStyle w:val="Sidhuvud"/>
      <w:spacing w:after="276"/>
    </w:pPr>
    <w:r>
      <w:tab/>
    </w:r>
    <w:r w:rsidRPr="007C1B41">
      <w:rPr>
        <w:rStyle w:val="Platshllartext"/>
      </w:rPr>
      <w:t>[Titel]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8F" w:rsidRDefault="00BB1E89" w:rsidP="00225E04">
    <w:pPr>
      <w:pStyle w:val="Header-info"/>
      <w:spacing w:after="24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80010</wp:posOffset>
          </wp:positionV>
          <wp:extent cx="3247390" cy="109410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298F" w:rsidRPr="009E1A60">
      <w:tab/>
    </w:r>
    <w:r w:rsidR="00FB298F" w:rsidRPr="009E1A60">
      <w:tab/>
    </w:r>
  </w:p>
  <w:p w:rsidR="00FB298F" w:rsidRPr="009E1A60" w:rsidRDefault="00FB298F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F09E68"/>
    <w:lvl w:ilvl="0">
      <w:start w:val="1"/>
      <w:numFmt w:val="bullet"/>
      <w:pStyle w:val="Punktlista"/>
      <w:lvlText w:val=""/>
      <w:lvlJc w:val="left"/>
      <w:pPr>
        <w:tabs>
          <w:tab w:val="num" w:pos="280"/>
        </w:tabs>
        <w:ind w:left="280" w:hanging="280"/>
      </w:pPr>
      <w:rPr>
        <w:rFonts w:ascii="Wingdings" w:hAnsi="Wingdings" w:hint="default"/>
      </w:rPr>
    </w:lvl>
  </w:abstractNum>
  <w:abstractNum w:abstractNumId="1" w15:restartNumberingAfterBreak="0">
    <w:nsid w:val="12B96C50"/>
    <w:multiLevelType w:val="hybridMultilevel"/>
    <w:tmpl w:val="70C011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00AC"/>
    <w:multiLevelType w:val="hybridMultilevel"/>
    <w:tmpl w:val="526C74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389"/>
    <w:multiLevelType w:val="hybridMultilevel"/>
    <w:tmpl w:val="B434D4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2D7"/>
    <w:multiLevelType w:val="hybridMultilevel"/>
    <w:tmpl w:val="9C2E2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23BF"/>
    <w:multiLevelType w:val="hybridMultilevel"/>
    <w:tmpl w:val="FCBEBC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formatting="1" w:enforcement="0"/>
  <w:styleLockThe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15"/>
    <w:rsid w:val="000005DE"/>
    <w:rsid w:val="00020AB9"/>
    <w:rsid w:val="00024A5D"/>
    <w:rsid w:val="00032003"/>
    <w:rsid w:val="00042B4F"/>
    <w:rsid w:val="000676D0"/>
    <w:rsid w:val="00076ECD"/>
    <w:rsid w:val="0008160E"/>
    <w:rsid w:val="000A5A72"/>
    <w:rsid w:val="000A6306"/>
    <w:rsid w:val="000A7DF0"/>
    <w:rsid w:val="000C46E1"/>
    <w:rsid w:val="000C4937"/>
    <w:rsid w:val="000D5CA0"/>
    <w:rsid w:val="000F2133"/>
    <w:rsid w:val="000F5D02"/>
    <w:rsid w:val="00130A8C"/>
    <w:rsid w:val="00155535"/>
    <w:rsid w:val="0016552F"/>
    <w:rsid w:val="0019105A"/>
    <w:rsid w:val="001B089D"/>
    <w:rsid w:val="001C175A"/>
    <w:rsid w:val="001C25A4"/>
    <w:rsid w:val="001C735E"/>
    <w:rsid w:val="001C7BA8"/>
    <w:rsid w:val="001D7198"/>
    <w:rsid w:val="001E12A1"/>
    <w:rsid w:val="001E7E33"/>
    <w:rsid w:val="001F62CA"/>
    <w:rsid w:val="00225E04"/>
    <w:rsid w:val="00237234"/>
    <w:rsid w:val="00252F00"/>
    <w:rsid w:val="00256063"/>
    <w:rsid w:val="00260624"/>
    <w:rsid w:val="00291323"/>
    <w:rsid w:val="002A20C6"/>
    <w:rsid w:val="002B31B1"/>
    <w:rsid w:val="002B761F"/>
    <w:rsid w:val="002D016E"/>
    <w:rsid w:val="0033083C"/>
    <w:rsid w:val="0033454E"/>
    <w:rsid w:val="003714E1"/>
    <w:rsid w:val="0038544E"/>
    <w:rsid w:val="003A2FE4"/>
    <w:rsid w:val="003C2FF7"/>
    <w:rsid w:val="003C6D70"/>
    <w:rsid w:val="003E12C7"/>
    <w:rsid w:val="003F753B"/>
    <w:rsid w:val="004100E8"/>
    <w:rsid w:val="004119E2"/>
    <w:rsid w:val="004164C4"/>
    <w:rsid w:val="00417A86"/>
    <w:rsid w:val="00423F72"/>
    <w:rsid w:val="00445EF9"/>
    <w:rsid w:val="00457DF1"/>
    <w:rsid w:val="00464B1E"/>
    <w:rsid w:val="00465601"/>
    <w:rsid w:val="004912A2"/>
    <w:rsid w:val="004949A2"/>
    <w:rsid w:val="004968B0"/>
    <w:rsid w:val="004A2355"/>
    <w:rsid w:val="004C602D"/>
    <w:rsid w:val="00505D49"/>
    <w:rsid w:val="00536578"/>
    <w:rsid w:val="005727C5"/>
    <w:rsid w:val="00591FD0"/>
    <w:rsid w:val="005976B3"/>
    <w:rsid w:val="005C2E05"/>
    <w:rsid w:val="005D3271"/>
    <w:rsid w:val="0061141E"/>
    <w:rsid w:val="00634269"/>
    <w:rsid w:val="00651E46"/>
    <w:rsid w:val="00673A94"/>
    <w:rsid w:val="00692B01"/>
    <w:rsid w:val="006A247A"/>
    <w:rsid w:val="006A72DD"/>
    <w:rsid w:val="006B2EAD"/>
    <w:rsid w:val="006C51BD"/>
    <w:rsid w:val="006C624B"/>
    <w:rsid w:val="006D14D4"/>
    <w:rsid w:val="006F21B9"/>
    <w:rsid w:val="00703E83"/>
    <w:rsid w:val="007119F3"/>
    <w:rsid w:val="007150D0"/>
    <w:rsid w:val="00721037"/>
    <w:rsid w:val="00745053"/>
    <w:rsid w:val="0077581A"/>
    <w:rsid w:val="00780508"/>
    <w:rsid w:val="00792C1D"/>
    <w:rsid w:val="007A6B41"/>
    <w:rsid w:val="007B1809"/>
    <w:rsid w:val="007E32B4"/>
    <w:rsid w:val="008008B2"/>
    <w:rsid w:val="00810329"/>
    <w:rsid w:val="008110C5"/>
    <w:rsid w:val="008114E0"/>
    <w:rsid w:val="0082688A"/>
    <w:rsid w:val="00831535"/>
    <w:rsid w:val="00860F4D"/>
    <w:rsid w:val="00897E09"/>
    <w:rsid w:val="008E6AC7"/>
    <w:rsid w:val="00900C19"/>
    <w:rsid w:val="00937414"/>
    <w:rsid w:val="0095432C"/>
    <w:rsid w:val="009546A3"/>
    <w:rsid w:val="00962F32"/>
    <w:rsid w:val="009707C4"/>
    <w:rsid w:val="009C5388"/>
    <w:rsid w:val="009E1A60"/>
    <w:rsid w:val="009F2B04"/>
    <w:rsid w:val="00A2547A"/>
    <w:rsid w:val="00A27A0F"/>
    <w:rsid w:val="00A745FD"/>
    <w:rsid w:val="00A76DAC"/>
    <w:rsid w:val="00AB2C4A"/>
    <w:rsid w:val="00AE394D"/>
    <w:rsid w:val="00AF2691"/>
    <w:rsid w:val="00AF6FE2"/>
    <w:rsid w:val="00B35102"/>
    <w:rsid w:val="00B5499D"/>
    <w:rsid w:val="00B61759"/>
    <w:rsid w:val="00B67F24"/>
    <w:rsid w:val="00BA5598"/>
    <w:rsid w:val="00BB1E89"/>
    <w:rsid w:val="00BE43EE"/>
    <w:rsid w:val="00C04310"/>
    <w:rsid w:val="00C0725C"/>
    <w:rsid w:val="00C21590"/>
    <w:rsid w:val="00C23E5B"/>
    <w:rsid w:val="00C32A57"/>
    <w:rsid w:val="00C33BA9"/>
    <w:rsid w:val="00C53118"/>
    <w:rsid w:val="00C542BF"/>
    <w:rsid w:val="00C62A8C"/>
    <w:rsid w:val="00C91D15"/>
    <w:rsid w:val="00CB711F"/>
    <w:rsid w:val="00CC112E"/>
    <w:rsid w:val="00D20F51"/>
    <w:rsid w:val="00D5565A"/>
    <w:rsid w:val="00D63A33"/>
    <w:rsid w:val="00D644A6"/>
    <w:rsid w:val="00D707C7"/>
    <w:rsid w:val="00D76872"/>
    <w:rsid w:val="00D837CB"/>
    <w:rsid w:val="00D84BDC"/>
    <w:rsid w:val="00D954E1"/>
    <w:rsid w:val="00DA5C46"/>
    <w:rsid w:val="00E21A4D"/>
    <w:rsid w:val="00E3323B"/>
    <w:rsid w:val="00E50D75"/>
    <w:rsid w:val="00E76D6D"/>
    <w:rsid w:val="00E8087C"/>
    <w:rsid w:val="00E81E3A"/>
    <w:rsid w:val="00E86BBA"/>
    <w:rsid w:val="00EA5C02"/>
    <w:rsid w:val="00EA7433"/>
    <w:rsid w:val="00EC0D92"/>
    <w:rsid w:val="00EC4BFA"/>
    <w:rsid w:val="00EC681C"/>
    <w:rsid w:val="00EE151B"/>
    <w:rsid w:val="00EE572B"/>
    <w:rsid w:val="00F004B1"/>
    <w:rsid w:val="00F030F7"/>
    <w:rsid w:val="00F03B19"/>
    <w:rsid w:val="00F138D1"/>
    <w:rsid w:val="00F43E34"/>
    <w:rsid w:val="00F47107"/>
    <w:rsid w:val="00F55C45"/>
    <w:rsid w:val="00F754A2"/>
    <w:rsid w:val="00FA0459"/>
    <w:rsid w:val="00FA13F6"/>
    <w:rsid w:val="00FB298F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CB1F98"/>
  <w15:docId w15:val="{DB005144-F4C3-4C02-99A2-2F08F9D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15"/>
    <w:pPr>
      <w:widowControl w:val="0"/>
      <w:spacing w:line="280" w:lineRule="exact"/>
    </w:pPr>
    <w:rPr>
      <w:rFonts w:ascii="Garamond" w:hAnsi="Garamond"/>
      <w:sz w:val="22"/>
    </w:rPr>
  </w:style>
  <w:style w:type="paragraph" w:styleId="Rubrik1">
    <w:name w:val="heading 1"/>
    <w:next w:val="Brdtext"/>
    <w:link w:val="Rubrik1Char"/>
    <w:uiPriority w:val="9"/>
    <w:qFormat/>
    <w:rsid w:val="006D14D4"/>
    <w:pPr>
      <w:keepNext/>
      <w:keepLines/>
      <w:suppressAutoHyphens/>
      <w:spacing w:before="840" w:after="240"/>
      <w:outlineLvl w:val="0"/>
    </w:pPr>
    <w:rPr>
      <w:rFonts w:ascii="AkzidenzGroteskBQ-Medium" w:hAnsi="AkzidenzGroteskBQ-Medium"/>
      <w:bCs/>
      <w:color w:val="000000"/>
      <w:sz w:val="30"/>
      <w:szCs w:val="28"/>
      <w:lang w:eastAsia="en-US"/>
    </w:rPr>
  </w:style>
  <w:style w:type="paragraph" w:styleId="Rubrik2">
    <w:name w:val="heading 2"/>
    <w:next w:val="Brdtext1"/>
    <w:link w:val="Rubrik2Char"/>
    <w:uiPriority w:val="9"/>
    <w:qFormat/>
    <w:rsid w:val="00FB298F"/>
    <w:pPr>
      <w:keepNext/>
      <w:keepLines/>
      <w:suppressAutoHyphens/>
      <w:spacing w:before="500" w:after="80"/>
      <w:outlineLvl w:val="1"/>
    </w:pPr>
    <w:rPr>
      <w:rFonts w:ascii="AkzidenzGroteskBQ-Reg" w:hAnsi="AkzidenzGroteskBQ-Reg"/>
      <w:bCs/>
      <w:color w:val="000000"/>
      <w:sz w:val="26"/>
      <w:szCs w:val="26"/>
      <w:lang w:eastAsia="en-US"/>
    </w:rPr>
  </w:style>
  <w:style w:type="paragraph" w:styleId="Rubrik3">
    <w:name w:val="heading 3"/>
    <w:next w:val="Brdtext1"/>
    <w:link w:val="Rubrik3Char"/>
    <w:uiPriority w:val="9"/>
    <w:qFormat/>
    <w:rsid w:val="00FB298F"/>
    <w:pPr>
      <w:keepNext/>
      <w:keepLines/>
      <w:suppressAutoHyphens/>
      <w:spacing w:before="260" w:after="60"/>
      <w:outlineLvl w:val="2"/>
    </w:pPr>
    <w:rPr>
      <w:rFonts w:ascii="AkzidenzGroteskBQ-Medium" w:hAnsi="AkzidenzGroteskBQ-Medium"/>
      <w:bCs/>
      <w:color w:val="000000"/>
      <w:sz w:val="22"/>
      <w:szCs w:val="22"/>
      <w:lang w:eastAsia="en-US"/>
    </w:rPr>
  </w:style>
  <w:style w:type="paragraph" w:styleId="Rubrik4">
    <w:name w:val="heading 4"/>
    <w:next w:val="Brdtext1"/>
    <w:link w:val="Rubrik4Char"/>
    <w:uiPriority w:val="9"/>
    <w:rsid w:val="00FB298F"/>
    <w:pPr>
      <w:keepNext/>
      <w:spacing w:before="240"/>
      <w:outlineLvl w:val="3"/>
    </w:pPr>
    <w:rPr>
      <w:rFonts w:ascii="Bembo" w:hAnsi="Bembo"/>
      <w:b/>
      <w:bCs/>
      <w:i/>
      <w:sz w:val="22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14D4"/>
    <w:rPr>
      <w:rFonts w:ascii="AkzidenzGroteskBQ-Medium" w:hAnsi="AkzidenzGroteskBQ-Medium"/>
      <w:bCs/>
      <w:color w:val="000000"/>
      <w:sz w:val="30"/>
      <w:szCs w:val="28"/>
      <w:lang w:val="sv-SE" w:eastAsia="en-US" w:bidi="ar-SA"/>
    </w:rPr>
  </w:style>
  <w:style w:type="character" w:customStyle="1" w:styleId="Rubrik2Char">
    <w:name w:val="Rubrik 2 Char"/>
    <w:basedOn w:val="Standardstycketeckensnitt"/>
    <w:link w:val="Rubrik2"/>
    <w:uiPriority w:val="9"/>
    <w:rsid w:val="00FB298F"/>
    <w:rPr>
      <w:rFonts w:ascii="AkzidenzGroteskBQ-Reg" w:hAnsi="AkzidenzGroteskBQ-Reg"/>
      <w:bCs/>
      <w:color w:val="000000"/>
      <w:sz w:val="26"/>
      <w:szCs w:val="26"/>
      <w:lang w:val="sv-SE" w:eastAsia="en-US" w:bidi="ar-SA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="Arial" w:hAnsi="Arial"/>
      <w:color w:val="000000"/>
      <w:spacing w:val="5"/>
      <w:kern w:val="28"/>
      <w:sz w:val="3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542BF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line="200" w:lineRule="exact"/>
    </w:pPr>
    <w:rPr>
      <w:rFonts w:ascii="Arial" w:hAnsi="Arial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="Arial" w:hAnsi="Arial"/>
      <w:sz w:val="14"/>
    </w:rPr>
  </w:style>
  <w:style w:type="paragraph" w:styleId="Sidfot">
    <w:name w:val="footer"/>
    <w:basedOn w:val="Sidhuvud"/>
    <w:link w:val="SidfotChar"/>
    <w:uiPriority w:val="99"/>
    <w:rsid w:val="006A72DD"/>
    <w:pPr>
      <w:tabs>
        <w:tab w:val="clear" w:pos="3686"/>
        <w:tab w:val="left" w:pos="4253"/>
      </w:tabs>
    </w:pPr>
    <w:rPr>
      <w:rFonts w:ascii="AkzidenzGroteskBQ-Reg" w:hAnsi="AkzidenzGroteskBQ-Reg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6A72DD"/>
    <w:rPr>
      <w:rFonts w:ascii="AkzidenzGroteskBQ-Reg" w:hAnsi="AkzidenzGroteskBQ-Reg"/>
      <w:sz w:val="14"/>
      <w:szCs w:val="22"/>
      <w:lang w:val="en-GB" w:eastAsia="en-US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FB298F"/>
    <w:rPr>
      <w:rFonts w:ascii="AkzidenzGroteskBQ-Medium" w:hAnsi="AkzidenzGroteskBQ-Medium"/>
      <w:bCs/>
      <w:color w:val="000000"/>
      <w:sz w:val="22"/>
      <w:szCs w:val="22"/>
      <w:lang w:val="sv-SE" w:eastAsia="en-US" w:bidi="ar-SA"/>
    </w:rPr>
  </w:style>
  <w:style w:type="table" w:styleId="Tabellrutnt">
    <w:name w:val="Table Grid"/>
    <w:basedOn w:val="Normaltabell"/>
    <w:uiPriority w:val="59"/>
    <w:rsid w:val="0079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link w:val="CitatChar"/>
    <w:uiPriority w:val="29"/>
    <w:qFormat/>
    <w:rsid w:val="00FB298F"/>
    <w:pPr>
      <w:framePr w:wrap="notBeside" w:vAnchor="text" w:hAnchor="text" w:y="1"/>
      <w:spacing w:after="240" w:line="260" w:lineRule="exact"/>
      <w:ind w:left="284" w:right="284"/>
    </w:pPr>
    <w:rPr>
      <w:rFonts w:ascii="Bembo" w:hAnsi="Bembo"/>
      <w:iCs/>
      <w:color w:val="000000"/>
      <w:sz w:val="22"/>
      <w:szCs w:val="22"/>
      <w:lang w:eastAsia="en-US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/>
    </w:pPr>
  </w:style>
  <w:style w:type="paragraph" w:styleId="Innehll2">
    <w:name w:val="toc 2"/>
    <w:basedOn w:val="Normal"/>
    <w:next w:val="Normal"/>
    <w:uiPriority w:val="39"/>
    <w:semiHidden/>
    <w:rsid w:val="00417A86"/>
    <w:pPr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FB298F"/>
    <w:rPr>
      <w:rFonts w:ascii="Bembo" w:hAnsi="Bembo"/>
      <w:iCs/>
      <w:color w:val="000000"/>
      <w:sz w:val="22"/>
      <w:szCs w:val="22"/>
      <w:lang w:val="sv-SE" w:eastAsia="en-US" w:bidi="ar-SA"/>
    </w:rPr>
  </w:style>
  <w:style w:type="table" w:customStyle="1" w:styleId="Formatmall1">
    <w:name w:val="Formatmall1"/>
    <w:basedOn w:val="Normaltabell"/>
    <w:uiPriority w:val="99"/>
    <w:rsid w:val="00C542BF"/>
    <w:pPr>
      <w:contextualSpacing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Headerdept">
    <w:name w:val="Header dept"/>
    <w:rsid w:val="00D76872"/>
    <w:pPr>
      <w:spacing w:line="220" w:lineRule="exact"/>
    </w:pPr>
    <w:rPr>
      <w:rFonts w:ascii="AkzidenzGroteskBQ-Medium" w:hAnsi="AkzidenzGroteskBQ-Medium" w:cs="Arial"/>
      <w:spacing w:val="-2"/>
      <w:sz w:val="18"/>
      <w:szCs w:val="18"/>
      <w:lang w:eastAsia="en-US"/>
    </w:rPr>
  </w:style>
  <w:style w:type="paragraph" w:customStyle="1" w:styleId="Brdtext1">
    <w:name w:val="Brödtext1"/>
    <w:qFormat/>
    <w:rsid w:val="00445EF9"/>
    <w:pPr>
      <w:spacing w:after="240" w:line="260" w:lineRule="exact"/>
    </w:pPr>
    <w:rPr>
      <w:rFonts w:ascii="Bembo" w:hAnsi="Bembo"/>
      <w:sz w:val="22"/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45EF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45EF9"/>
    <w:rPr>
      <w:sz w:val="22"/>
      <w:szCs w:val="22"/>
      <w:lang w:eastAsia="en-US"/>
    </w:rPr>
  </w:style>
  <w:style w:type="paragraph" w:customStyle="1" w:styleId="Headerdivision">
    <w:name w:val="Header division"/>
    <w:basedOn w:val="Headerdept"/>
    <w:rsid w:val="00445EF9"/>
    <w:rPr>
      <w:rFonts w:ascii="AkzidenzGroteskBQ-Reg" w:hAnsi="AkzidenzGroteskBQ-Reg"/>
    </w:rPr>
  </w:style>
  <w:style w:type="character" w:customStyle="1" w:styleId="Rubrik4Char">
    <w:name w:val="Rubrik 4 Char"/>
    <w:basedOn w:val="Standardstycketeckensnitt"/>
    <w:link w:val="Rubrik4"/>
    <w:uiPriority w:val="9"/>
    <w:rsid w:val="00FB298F"/>
    <w:rPr>
      <w:rFonts w:ascii="Bembo" w:hAnsi="Bembo"/>
      <w:b/>
      <w:bCs/>
      <w:i/>
      <w:sz w:val="22"/>
      <w:szCs w:val="28"/>
      <w:lang w:val="sv-SE" w:eastAsia="en-US" w:bidi="ar-SA"/>
    </w:rPr>
  </w:style>
  <w:style w:type="character" w:styleId="Starkbetoning">
    <w:name w:val="Intense Emphasis"/>
    <w:basedOn w:val="Standardstycketeckensnitt"/>
    <w:uiPriority w:val="21"/>
    <w:qFormat/>
    <w:rsid w:val="00FB298F"/>
    <w:rPr>
      <w:b/>
      <w:bCs/>
      <w:i/>
      <w:iCs/>
      <w:color w:val="4F81BD"/>
    </w:rPr>
  </w:style>
  <w:style w:type="character" w:styleId="Betoning">
    <w:name w:val="Emphasis"/>
    <w:basedOn w:val="Standardstycketeckensnitt"/>
    <w:uiPriority w:val="20"/>
    <w:qFormat/>
    <w:rsid w:val="00FB298F"/>
    <w:rPr>
      <w:i/>
      <w:iCs/>
    </w:rPr>
  </w:style>
  <w:style w:type="character" w:styleId="Stark">
    <w:name w:val="Strong"/>
    <w:basedOn w:val="Standardstycketeckensnitt"/>
    <w:uiPriority w:val="22"/>
    <w:qFormat/>
    <w:rsid w:val="00FB298F"/>
    <w:rPr>
      <w:b/>
      <w:bCs/>
    </w:rPr>
  </w:style>
  <w:style w:type="paragraph" w:customStyle="1" w:styleId="Datum1">
    <w:name w:val="Datum1"/>
    <w:rsid w:val="006A72DD"/>
    <w:pPr>
      <w:tabs>
        <w:tab w:val="right" w:pos="3638"/>
      </w:tabs>
      <w:spacing w:after="276" w:line="264" w:lineRule="auto"/>
      <w:ind w:left="378" w:firstLine="1304"/>
      <w:jc w:val="right"/>
    </w:pPr>
    <w:rPr>
      <w:rFonts w:ascii="AkzidenzGroteskBQ-Reg" w:hAnsi="AkzidenzGroteskBQ-Reg" w:cs="Arial"/>
      <w:noProof/>
      <w:sz w:val="18"/>
      <w:szCs w:val="22"/>
      <w:lang w:eastAsia="en-US"/>
    </w:rPr>
  </w:style>
  <w:style w:type="paragraph" w:styleId="Punktlista">
    <w:name w:val="List Bullet"/>
    <w:basedOn w:val="Normal"/>
    <w:rsid w:val="00C91D15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AF6FE2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52F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52F0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esktop\brevmall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0BA2F5D-DC78-409A-8D7A-7BA243A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brevmall_eng</Template>
  <TotalTime>156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Marlén Tälleklint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Marlén Tälleklint</cp:lastModifiedBy>
  <cp:revision>39</cp:revision>
  <cp:lastPrinted>2016-05-09T12:36:00Z</cp:lastPrinted>
  <dcterms:created xsi:type="dcterms:W3CDTF">2012-11-26T13:38:00Z</dcterms:created>
  <dcterms:modified xsi:type="dcterms:W3CDTF">2023-06-09T09:10:00Z</dcterms:modified>
  <cp:category>Institutionen för stad och land</cp:category>
</cp:coreProperties>
</file>