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BF" w:rsidRDefault="00F30EBF" w:rsidP="00F30EBF">
      <w:bookmarkStart w:id="0" w:name="_GoBack"/>
      <w:bookmarkEnd w:id="0"/>
      <w:r w:rsidRPr="00F30EBF">
        <w:rPr>
          <w:b/>
          <w:sz w:val="28"/>
        </w:rPr>
        <w:t>Att föryngra en skog: hur svårt kan det vara?</w:t>
      </w:r>
      <w:r>
        <w:rPr>
          <w:b/>
          <w:sz w:val="28"/>
        </w:rPr>
        <w:br/>
      </w:r>
      <w:r>
        <w:t>Back Tomas Ersson, SLU Skogsmästarskolan</w:t>
      </w:r>
    </w:p>
    <w:p w:rsidR="00F30EBF" w:rsidRPr="003D50F6" w:rsidRDefault="00F30EBF" w:rsidP="00F30EBF">
      <w:pPr>
        <w:rPr>
          <w:szCs w:val="24"/>
        </w:rPr>
      </w:pPr>
      <w:r>
        <w:t xml:space="preserve">Världen efterfrågar mer skog eftersom skogen internationellt sett ofta ses som en viktig lösning på </w:t>
      </w:r>
      <w:r w:rsidR="006E6BF8">
        <w:t xml:space="preserve">bland annat </w:t>
      </w:r>
      <w:r>
        <w:t>den globala uppvärmningen, biodiversi</w:t>
      </w:r>
      <w:r w:rsidR="001B7EAF">
        <w:t>tetskrisen, och välfärdsfrågor inklusive ekonomisk tillväxt</w:t>
      </w:r>
      <w:r>
        <w:t xml:space="preserve">. </w:t>
      </w:r>
      <w:r w:rsidR="006E6BF8">
        <w:t xml:space="preserve">Men för att kunna kombinera exempelvis </w:t>
      </w:r>
      <w:r w:rsidR="00726F6C">
        <w:t xml:space="preserve">välfärdsfrågorna med </w:t>
      </w:r>
      <w:r w:rsidR="006E6BF8" w:rsidRPr="003D50F6">
        <w:rPr>
          <w:szCs w:val="24"/>
        </w:rPr>
        <w:t xml:space="preserve">skogens biodiversitet krävs att skogsbrukandet är hållbart. </w:t>
      </w:r>
      <w:r w:rsidR="002264A7" w:rsidRPr="003D50F6">
        <w:rPr>
          <w:szCs w:val="24"/>
        </w:rPr>
        <w:t>Och en förutsättning för hållbart skogsbruk</w:t>
      </w:r>
      <w:r w:rsidR="003B5DDA" w:rsidRPr="003D50F6">
        <w:rPr>
          <w:szCs w:val="24"/>
        </w:rPr>
        <w:t>ande</w:t>
      </w:r>
      <w:r w:rsidR="002264A7" w:rsidRPr="003D50F6">
        <w:rPr>
          <w:szCs w:val="24"/>
        </w:rPr>
        <w:t xml:space="preserve"> är vår </w:t>
      </w:r>
      <w:r w:rsidR="003B5DDA" w:rsidRPr="003D50F6">
        <w:rPr>
          <w:szCs w:val="24"/>
        </w:rPr>
        <w:t xml:space="preserve">kunskap och </w:t>
      </w:r>
      <w:r w:rsidR="002264A7" w:rsidRPr="003D50F6">
        <w:rPr>
          <w:szCs w:val="24"/>
        </w:rPr>
        <w:t>förmåga att odla skog efter störningar (avverkning, kalamiteter, osv.)</w:t>
      </w:r>
      <w:r w:rsidR="00AD5377" w:rsidRPr="003D50F6">
        <w:rPr>
          <w:szCs w:val="24"/>
        </w:rPr>
        <w:t>, så kallad</w:t>
      </w:r>
      <w:r w:rsidR="002264A7" w:rsidRPr="003D50F6">
        <w:rPr>
          <w:szCs w:val="24"/>
        </w:rPr>
        <w:t xml:space="preserve"> återbeskogning</w:t>
      </w:r>
      <w:r w:rsidR="006E6BF8" w:rsidRPr="003D50F6">
        <w:rPr>
          <w:szCs w:val="24"/>
        </w:rPr>
        <w:t>.</w:t>
      </w:r>
    </w:p>
    <w:p w:rsidR="00696737" w:rsidRPr="003D50F6" w:rsidRDefault="0072130D" w:rsidP="00F30EBF">
      <w:pPr>
        <w:rPr>
          <w:szCs w:val="24"/>
        </w:rPr>
      </w:pPr>
      <w:r w:rsidRPr="003D50F6">
        <w:rPr>
          <w:szCs w:val="24"/>
        </w:rPr>
        <w:t>Återbeskogning kan ske antingen naturligt eller artificiellt (</w:t>
      </w:r>
      <w:r w:rsidR="008C4C5E">
        <w:rPr>
          <w:szCs w:val="24"/>
        </w:rPr>
        <w:t>kallas då</w:t>
      </w:r>
      <w:r w:rsidRPr="003D50F6">
        <w:rPr>
          <w:szCs w:val="24"/>
        </w:rPr>
        <w:t xml:space="preserve"> skogsodling). Skogsodling innebär antingen skogssådd eller skogsplantering.</w:t>
      </w:r>
      <w:r w:rsidR="00271DF6" w:rsidRPr="003D50F6">
        <w:rPr>
          <w:szCs w:val="24"/>
        </w:rPr>
        <w:t xml:space="preserve"> I Sverige har skogsodling varit populärt </w:t>
      </w:r>
      <w:r w:rsidR="006C710B" w:rsidRPr="003D50F6">
        <w:rPr>
          <w:szCs w:val="24"/>
        </w:rPr>
        <w:t xml:space="preserve">sedan 1950-talet när trakthyggesbruket slog igenom på bred front. En förutsättning för skogsodlingens popularitet </w:t>
      </w:r>
      <w:r w:rsidR="002A10FD" w:rsidRPr="003D50F6">
        <w:rPr>
          <w:szCs w:val="24"/>
        </w:rPr>
        <w:t>har varit utvecklingen av metoder och verktyg för att så frön, plantera trädplantor, och underlätta för plantornas överlevnad och tillväxt.</w:t>
      </w:r>
      <w:r w:rsidR="007E2592" w:rsidRPr="003D50F6">
        <w:rPr>
          <w:szCs w:val="24"/>
        </w:rPr>
        <w:t xml:space="preserve"> Förut härstammade denna utveckling oftast från praktisk erfarenhet, med idag föregås denna utveckling i huvudsak av forskning. </w:t>
      </w:r>
    </w:p>
    <w:p w:rsidR="00696737" w:rsidRDefault="005823D0" w:rsidP="00F30EBF">
      <w:r w:rsidRPr="003D50F6">
        <w:rPr>
          <w:szCs w:val="24"/>
        </w:rPr>
        <w:t xml:space="preserve">När man vill </w:t>
      </w:r>
      <w:r w:rsidR="0048294F" w:rsidRPr="003D50F6">
        <w:rPr>
          <w:szCs w:val="24"/>
        </w:rPr>
        <w:t>skogsodla (</w:t>
      </w:r>
      <w:r w:rsidRPr="003D50F6">
        <w:rPr>
          <w:szCs w:val="24"/>
        </w:rPr>
        <w:t xml:space="preserve">så ett frö eller plantera </w:t>
      </w:r>
      <w:r w:rsidR="0048294F" w:rsidRPr="003D50F6">
        <w:rPr>
          <w:szCs w:val="24"/>
        </w:rPr>
        <w:t xml:space="preserve">en planta) kan man antingen göra det manuellt eller maskinellt. </w:t>
      </w:r>
      <w:r w:rsidR="003D50F6" w:rsidRPr="003D50F6">
        <w:rPr>
          <w:szCs w:val="24"/>
        </w:rPr>
        <w:t>Sedan 1960-talet har svenskt skogsbruk</w:t>
      </w:r>
      <w:r w:rsidR="003D50F6">
        <w:t xml:space="preserve"> strävat efter att mekanisera båda skogsodlingsmetoderna.</w:t>
      </w:r>
      <w:r w:rsidR="00F10F85">
        <w:t xml:space="preserve"> I svenskt såväl som nordiskt skogsbruk, oavsett om det gäller naturlig föryngring eller skogsodling, underlättas återbeskogningen generellt av markberedning. Därför används markberedning i stor utsträckning på våran skogs</w:t>
      </w:r>
      <w:r w:rsidR="001048E0">
        <w:t>marks</w:t>
      </w:r>
      <w:r w:rsidR="00F10F85">
        <w:t>areal. Rejäla krafter krävs vanligtvis för markberedning; därför var det en av de första åtgärderna inom svenskt skogsbruk som mekaniserades.</w:t>
      </w:r>
      <w:r w:rsidR="00864663">
        <w:t xml:space="preserve"> Historiskt har mycket av min forskning fokuserat på maskinell markberedning eftersom det är mycket utbrett, är viktigt för framgångsrik skogsodling, och för att samhället önskar att markberedning minskar i omfattning </w:t>
      </w:r>
      <w:r w:rsidR="00634C33">
        <w:t>(</w:t>
      </w:r>
      <w:r w:rsidR="00864663">
        <w:t>det finns många ekologiska och sociala nackdelar med dagens maskinella markberedning)</w:t>
      </w:r>
      <w:r w:rsidR="00FE4FC8">
        <w:t>.</w:t>
      </w:r>
      <w:r w:rsidR="0023705A">
        <w:t xml:space="preserve"> </w:t>
      </w:r>
      <w:r w:rsidR="00FE4FC8">
        <w:t>M</w:t>
      </w:r>
      <w:r w:rsidR="0023705A">
        <w:t xml:space="preserve">en </w:t>
      </w:r>
      <w:r w:rsidR="00FE4FC8">
        <w:t xml:space="preserve">jag har </w:t>
      </w:r>
      <w:r w:rsidR="0023705A">
        <w:t xml:space="preserve">även </w:t>
      </w:r>
      <w:r w:rsidR="00FE4FC8">
        <w:t xml:space="preserve">fokuserat </w:t>
      </w:r>
      <w:r w:rsidR="0023705A">
        <w:t>på maskinell plantering</w:t>
      </w:r>
      <w:r w:rsidR="00864663">
        <w:t>.</w:t>
      </w:r>
      <w:r w:rsidR="0023705A">
        <w:t xml:space="preserve"> Maskinell (mekan</w:t>
      </w:r>
      <w:r w:rsidR="00CB00BE">
        <w:t>iserad</w:t>
      </w:r>
      <w:r w:rsidR="0023705A">
        <w:t xml:space="preserve">) plantering förekommer i ringa omfattning </w:t>
      </w:r>
      <w:r w:rsidR="00B40C24">
        <w:t>i svenskt och nordiskt skogsbruk, men sk</w:t>
      </w:r>
      <w:r w:rsidR="00634C33">
        <w:t>ogsbruket har länge efterfrågat</w:t>
      </w:r>
      <w:r w:rsidR="00B40C24">
        <w:t xml:space="preserve"> </w:t>
      </w:r>
      <w:r w:rsidR="00C203BF">
        <w:t>mekaniserad plantering på grund av arbetskrafts</w:t>
      </w:r>
      <w:r w:rsidR="00CB00BE">
        <w:t>brist</w:t>
      </w:r>
      <w:r w:rsidR="00C203BF">
        <w:t xml:space="preserve"> och på senare tid även </w:t>
      </w:r>
      <w:r w:rsidR="00A64ADB">
        <w:t xml:space="preserve">av </w:t>
      </w:r>
      <w:r w:rsidR="00CB00BE">
        <w:t>arbetskvalitetsskäl.</w:t>
      </w:r>
    </w:p>
    <w:p w:rsidR="002D513C" w:rsidRPr="008C4C5E" w:rsidRDefault="002D513C" w:rsidP="00F30EBF">
      <w:r w:rsidRPr="002D513C">
        <w:t xml:space="preserve">Men hur </w:t>
      </w:r>
      <w:r>
        <w:t xml:space="preserve">svårt är </w:t>
      </w:r>
      <w:r w:rsidR="00152C02">
        <w:t xml:space="preserve">det egentligen med </w:t>
      </w:r>
      <w:r>
        <w:t>återbeskogning i det nordiska skogsbruket? Den nordiska skogen föryngrar ju ofta sig</w:t>
      </w:r>
      <w:r w:rsidRPr="002D513C">
        <w:t xml:space="preserve"> </w:t>
      </w:r>
      <w:r w:rsidR="00152C02">
        <w:t>själv</w:t>
      </w:r>
      <w:r>
        <w:t>, både snabbt och rikligt (fråga vilken markägare som helst som kämpar med att hålla kulturlandskapet öppet). Den frågan ska jag utforska i min föreläsning. Föreläsningsämnet är skogsvårdsteknik, det vill säga verkt</w:t>
      </w:r>
      <w:r w:rsidR="00AD5377">
        <w:t>yg och metoder för vård av skog</w:t>
      </w:r>
      <w:r>
        <w:t xml:space="preserve">, med fokus på forskning och utveckling av skogsodlingsteknik </w:t>
      </w:r>
      <w:r w:rsidR="00D10150">
        <w:t>(verktyg och metoder för att föryngra skog) för det svenska skogsbruket.</w:t>
      </w:r>
      <w:r w:rsidR="00AD5377">
        <w:t xml:space="preserve"> </w:t>
      </w:r>
      <w:r w:rsidR="008C4C5E">
        <w:t xml:space="preserve">Mitt forskningsfält inkluderar </w:t>
      </w:r>
      <w:r w:rsidR="00B7040E">
        <w:t xml:space="preserve">även </w:t>
      </w:r>
      <w:r w:rsidR="008C4C5E">
        <w:t xml:space="preserve">hur man faktiskt utför själva skogsodlingen, dvs den praktiska kunskapen om hur man sår frön, planterar plantor, och återbeskogar skogsmark. </w:t>
      </w:r>
      <w:r w:rsidR="00AD5377" w:rsidRPr="008C4C5E">
        <w:t>Jag kommer även att presentera</w:t>
      </w:r>
      <w:r w:rsidR="00B7040E">
        <w:t xml:space="preserve"> </w:t>
      </w:r>
      <w:r w:rsidR="000F4061">
        <w:t>idéer för framtida skogsvårdsteknisk forskning</w:t>
      </w:r>
      <w:r w:rsidR="00EC3DB5">
        <w:t xml:space="preserve"> </w:t>
      </w:r>
      <w:r w:rsidR="00812496">
        <w:t>inklusive</w:t>
      </w:r>
      <w:r w:rsidR="00EC3DB5" w:rsidRPr="00C8661A">
        <w:t xml:space="preserve"> återbeskogningsmetoder i</w:t>
      </w:r>
      <w:r w:rsidR="00EC3DB5">
        <w:t xml:space="preserve"> alternativa skogsskötselsystem (hyggesfritt skogsbruk). </w:t>
      </w:r>
    </w:p>
    <w:sectPr w:rsidR="002D513C" w:rsidRPr="008C4C5E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BF" w:rsidRDefault="00F30EBF" w:rsidP="00B65B3A">
      <w:pPr>
        <w:spacing w:after="0" w:line="240" w:lineRule="auto"/>
      </w:pPr>
      <w:r>
        <w:separator/>
      </w:r>
    </w:p>
    <w:p w:rsidR="00F30EBF" w:rsidRDefault="00F30EBF"/>
  </w:endnote>
  <w:endnote w:type="continuationSeparator" w:id="0">
    <w:p w:rsidR="00F30EBF" w:rsidRDefault="00F30EBF" w:rsidP="00B65B3A">
      <w:pPr>
        <w:spacing w:after="0" w:line="240" w:lineRule="auto"/>
      </w:pPr>
      <w:r>
        <w:continuationSeparator/>
      </w:r>
    </w:p>
    <w:p w:rsidR="00F30EBF" w:rsidRDefault="00F30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BF" w:rsidRDefault="00F30EBF" w:rsidP="00B65B3A">
      <w:pPr>
        <w:spacing w:after="0" w:line="240" w:lineRule="auto"/>
      </w:pPr>
      <w:r>
        <w:separator/>
      </w:r>
    </w:p>
  </w:footnote>
  <w:footnote w:type="continuationSeparator" w:id="0">
    <w:p w:rsidR="00F30EBF" w:rsidRDefault="00F30EBF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BF"/>
    <w:rsid w:val="00002EF2"/>
    <w:rsid w:val="00017F5C"/>
    <w:rsid w:val="0002287F"/>
    <w:rsid w:val="000251A8"/>
    <w:rsid w:val="0003125C"/>
    <w:rsid w:val="0005173A"/>
    <w:rsid w:val="00053E90"/>
    <w:rsid w:val="000C37AB"/>
    <w:rsid w:val="000D0FE3"/>
    <w:rsid w:val="000E35FB"/>
    <w:rsid w:val="000F4061"/>
    <w:rsid w:val="000F5E03"/>
    <w:rsid w:val="001048E0"/>
    <w:rsid w:val="001231E4"/>
    <w:rsid w:val="001406CC"/>
    <w:rsid w:val="001414D6"/>
    <w:rsid w:val="00152C02"/>
    <w:rsid w:val="00152C1E"/>
    <w:rsid w:val="00153304"/>
    <w:rsid w:val="00170928"/>
    <w:rsid w:val="00194EEF"/>
    <w:rsid w:val="00196B58"/>
    <w:rsid w:val="001A1F63"/>
    <w:rsid w:val="001B155A"/>
    <w:rsid w:val="001B7EAF"/>
    <w:rsid w:val="001C3335"/>
    <w:rsid w:val="001E0C17"/>
    <w:rsid w:val="002169D8"/>
    <w:rsid w:val="002264A7"/>
    <w:rsid w:val="0023705A"/>
    <w:rsid w:val="002472F4"/>
    <w:rsid w:val="00254101"/>
    <w:rsid w:val="00265D48"/>
    <w:rsid w:val="00266BE1"/>
    <w:rsid w:val="00271DF6"/>
    <w:rsid w:val="002817AF"/>
    <w:rsid w:val="002A10FD"/>
    <w:rsid w:val="002D513C"/>
    <w:rsid w:val="002E6AE3"/>
    <w:rsid w:val="003152C4"/>
    <w:rsid w:val="00316A97"/>
    <w:rsid w:val="00346952"/>
    <w:rsid w:val="00363658"/>
    <w:rsid w:val="00373994"/>
    <w:rsid w:val="00384C8B"/>
    <w:rsid w:val="003B2F68"/>
    <w:rsid w:val="003B5DDA"/>
    <w:rsid w:val="003D50F6"/>
    <w:rsid w:val="003E452E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8294F"/>
    <w:rsid w:val="00497C4A"/>
    <w:rsid w:val="004B6550"/>
    <w:rsid w:val="004C0340"/>
    <w:rsid w:val="00505276"/>
    <w:rsid w:val="00521C3B"/>
    <w:rsid w:val="0052484B"/>
    <w:rsid w:val="005267B8"/>
    <w:rsid w:val="00574CAE"/>
    <w:rsid w:val="005823D0"/>
    <w:rsid w:val="00582796"/>
    <w:rsid w:val="005B5620"/>
    <w:rsid w:val="006049CB"/>
    <w:rsid w:val="0060679E"/>
    <w:rsid w:val="006114A3"/>
    <w:rsid w:val="006272D8"/>
    <w:rsid w:val="006323DC"/>
    <w:rsid w:val="00633F86"/>
    <w:rsid w:val="00634C33"/>
    <w:rsid w:val="006952A1"/>
    <w:rsid w:val="00695E24"/>
    <w:rsid w:val="00696737"/>
    <w:rsid w:val="006C5E84"/>
    <w:rsid w:val="006C710B"/>
    <w:rsid w:val="006C7BA1"/>
    <w:rsid w:val="006C7EEC"/>
    <w:rsid w:val="006C7EF6"/>
    <w:rsid w:val="006E4110"/>
    <w:rsid w:val="006E6BF8"/>
    <w:rsid w:val="006F223F"/>
    <w:rsid w:val="007002D7"/>
    <w:rsid w:val="00707ACA"/>
    <w:rsid w:val="007121F4"/>
    <w:rsid w:val="007212EF"/>
    <w:rsid w:val="0072130D"/>
    <w:rsid w:val="00726F6C"/>
    <w:rsid w:val="007401EA"/>
    <w:rsid w:val="00750457"/>
    <w:rsid w:val="0077745B"/>
    <w:rsid w:val="00781CE1"/>
    <w:rsid w:val="00796EB5"/>
    <w:rsid w:val="007B14B8"/>
    <w:rsid w:val="007D4D7A"/>
    <w:rsid w:val="007E2592"/>
    <w:rsid w:val="007E4639"/>
    <w:rsid w:val="007E47DA"/>
    <w:rsid w:val="007F349F"/>
    <w:rsid w:val="007F3F68"/>
    <w:rsid w:val="007F6F9B"/>
    <w:rsid w:val="00812496"/>
    <w:rsid w:val="008354A4"/>
    <w:rsid w:val="00843EA7"/>
    <w:rsid w:val="0084674F"/>
    <w:rsid w:val="00862510"/>
    <w:rsid w:val="00864663"/>
    <w:rsid w:val="00864EFB"/>
    <w:rsid w:val="00873112"/>
    <w:rsid w:val="00890B5B"/>
    <w:rsid w:val="008B35B5"/>
    <w:rsid w:val="008C4C5E"/>
    <w:rsid w:val="008C7FA3"/>
    <w:rsid w:val="008D4665"/>
    <w:rsid w:val="008E2971"/>
    <w:rsid w:val="008E2C57"/>
    <w:rsid w:val="008E724E"/>
    <w:rsid w:val="008F24D9"/>
    <w:rsid w:val="009109E8"/>
    <w:rsid w:val="009662BC"/>
    <w:rsid w:val="00966D36"/>
    <w:rsid w:val="009A3496"/>
    <w:rsid w:val="009F732F"/>
    <w:rsid w:val="00A07925"/>
    <w:rsid w:val="00A22A18"/>
    <w:rsid w:val="00A47A74"/>
    <w:rsid w:val="00A64ADB"/>
    <w:rsid w:val="00A73167"/>
    <w:rsid w:val="00A82303"/>
    <w:rsid w:val="00A8595D"/>
    <w:rsid w:val="00AA5A49"/>
    <w:rsid w:val="00AC0BC2"/>
    <w:rsid w:val="00AC7CCA"/>
    <w:rsid w:val="00AD1A0A"/>
    <w:rsid w:val="00AD5377"/>
    <w:rsid w:val="00AF5948"/>
    <w:rsid w:val="00B30794"/>
    <w:rsid w:val="00B40C24"/>
    <w:rsid w:val="00B54D19"/>
    <w:rsid w:val="00B65B3A"/>
    <w:rsid w:val="00B7040E"/>
    <w:rsid w:val="00B978F4"/>
    <w:rsid w:val="00BA0E41"/>
    <w:rsid w:val="00BD281F"/>
    <w:rsid w:val="00BF0619"/>
    <w:rsid w:val="00BF1046"/>
    <w:rsid w:val="00BF5EBE"/>
    <w:rsid w:val="00C07176"/>
    <w:rsid w:val="00C203BF"/>
    <w:rsid w:val="00C26923"/>
    <w:rsid w:val="00C32E09"/>
    <w:rsid w:val="00C56D4E"/>
    <w:rsid w:val="00C62AB9"/>
    <w:rsid w:val="00C84384"/>
    <w:rsid w:val="00C8661A"/>
    <w:rsid w:val="00C87604"/>
    <w:rsid w:val="00CB00BE"/>
    <w:rsid w:val="00CB57EA"/>
    <w:rsid w:val="00CC0397"/>
    <w:rsid w:val="00CC31D7"/>
    <w:rsid w:val="00CD410A"/>
    <w:rsid w:val="00D00E93"/>
    <w:rsid w:val="00D10150"/>
    <w:rsid w:val="00D65A45"/>
    <w:rsid w:val="00D83999"/>
    <w:rsid w:val="00DB02E7"/>
    <w:rsid w:val="00DB7E7E"/>
    <w:rsid w:val="00DC260E"/>
    <w:rsid w:val="00DC6906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E847FE"/>
    <w:rsid w:val="00E8744B"/>
    <w:rsid w:val="00EC3DB5"/>
    <w:rsid w:val="00F05B25"/>
    <w:rsid w:val="00F10F85"/>
    <w:rsid w:val="00F171CE"/>
    <w:rsid w:val="00F240C5"/>
    <w:rsid w:val="00F30EBF"/>
    <w:rsid w:val="00F36535"/>
    <w:rsid w:val="00F370B7"/>
    <w:rsid w:val="00F616DB"/>
    <w:rsid w:val="00F74F50"/>
    <w:rsid w:val="00F96F2A"/>
    <w:rsid w:val="00F97B62"/>
    <w:rsid w:val="00FD0A11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373D70C-A7AB-4139-83E1-74CC1E52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58"/>
    <w:pPr>
      <w:spacing w:after="160" w:line="259" w:lineRule="auto"/>
    </w:pPr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781CE1"/>
    <w:pPr>
      <w:keepNext/>
      <w:keepLines/>
      <w:suppressAutoHyphens/>
      <w:spacing w:before="360"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accent1" w:themeShade="BF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781CE1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781CE1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781C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363658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363658"/>
  </w:style>
  <w:style w:type="character" w:customStyle="1" w:styleId="Rubrik1Char">
    <w:name w:val="Rubrik 1 Char"/>
    <w:basedOn w:val="Standardstycketeckensnitt"/>
    <w:link w:val="Rubrik1"/>
    <w:uiPriority w:val="9"/>
    <w:rsid w:val="00781CE1"/>
    <w:rPr>
      <w:rFonts w:ascii="Times New Roman" w:eastAsiaTheme="majorEastAsia" w:hAnsi="Times New Roman" w:cstheme="majorBidi"/>
      <w:bCs/>
      <w:color w:val="000000" w:themeColor="accent1" w:themeShade="BF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81CE1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81CE1"/>
    <w:rPr>
      <w:rFonts w:asciiTheme="minorHAnsi" w:eastAsiaTheme="majorEastAsia" w:hAnsiTheme="minorHAnsi" w:cstheme="majorBidi"/>
      <w:bCs/>
      <w:i/>
      <w:color w:val="000000" w:themeColor="accent1"/>
      <w:sz w:val="24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781CE1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781CE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781CE1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81CE1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81CE1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81CE1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781CE1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8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1CE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8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781CE1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781CE1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781CE1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781CE1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781CE1"/>
    <w:rPr>
      <w:rFonts w:asciiTheme="minorHAnsi" w:hAnsiTheme="minorHAnsi"/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781CE1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781CE1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781CE1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781CE1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781CE1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781CE1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781CE1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781CE1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781CE1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781CE1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81CE1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781CE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781CE1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781CE1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781CE1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781CE1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781CE1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781CE1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781CE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781CE1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781CE1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781CE1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781CE1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781CE1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781CE1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781CE1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781CE1"/>
    <w:pPr>
      <w:ind w:right="4111"/>
    </w:pPr>
  </w:style>
  <w:style w:type="character" w:styleId="Stark">
    <w:name w:val="Strong"/>
    <w:basedOn w:val="Standardstycketeckensnitt"/>
    <w:uiPriority w:val="1"/>
    <w:rsid w:val="00781CE1"/>
    <w:rPr>
      <w:b/>
      <w:bCs/>
    </w:rPr>
  </w:style>
  <w:style w:type="table" w:customStyle="1" w:styleId="Sidfottabell">
    <w:name w:val="Sidfot tabell"/>
    <w:basedOn w:val="Normaltabell"/>
    <w:uiPriority w:val="99"/>
    <w:rsid w:val="00781CE1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781CE1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81CE1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81CE1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781CE1"/>
    <w:rPr>
      <w:rFonts w:asciiTheme="majorHAnsi" w:eastAsiaTheme="majorEastAsia" w:hAnsiTheme="majorHAnsi" w:cstheme="majorBidi"/>
      <w:b/>
      <w:bCs/>
      <w:i/>
      <w:iCs/>
      <w:color w:val="000000" w:themeColor="accent1"/>
      <w:sz w:val="24"/>
    </w:rPr>
  </w:style>
  <w:style w:type="character" w:customStyle="1" w:styleId="Formatmall1">
    <w:name w:val="Formatmall1"/>
    <w:basedOn w:val="Standardstycketeckensnitt"/>
    <w:uiPriority w:val="1"/>
    <w:rsid w:val="00781CE1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81CE1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781CE1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781CE1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781CE1"/>
    <w:rPr>
      <w:rFonts w:asciiTheme="minorHAnsi" w:hAnsiTheme="minorHAnsi" w:cstheme="minorHAnsi"/>
      <w:sz w:val="24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781CE1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781CE1"/>
    <w:pPr>
      <w:numPr>
        <w:numId w:val="3"/>
      </w:numPr>
      <w:contextualSpacing/>
    </w:pPr>
  </w:style>
  <w:style w:type="paragraph" w:styleId="Normalwebb">
    <w:name w:val="Normal (Web)"/>
    <w:basedOn w:val="Normal"/>
    <w:uiPriority w:val="99"/>
    <w:semiHidden/>
    <w:unhideWhenUsed/>
    <w:rsid w:val="0062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EEACBBF-DCA0-4571-A91B-6273ECA9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2675</Characters>
  <Application>Microsoft Office Word</Application>
  <DocSecurity>4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 Tomas Ersson</dc:creator>
  <cp:keywords/>
  <dc:description/>
  <cp:lastModifiedBy>Louise Tetting</cp:lastModifiedBy>
  <cp:revision>2</cp:revision>
  <cp:lastPrinted>2012-03-26T17:07:00Z</cp:lastPrinted>
  <dcterms:created xsi:type="dcterms:W3CDTF">2024-03-28T12:50:00Z</dcterms:created>
  <dcterms:modified xsi:type="dcterms:W3CDTF">2024-03-28T12:50:00Z</dcterms:modified>
</cp:coreProperties>
</file>